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5CDE" w14:textId="77777777" w:rsidR="00D90542" w:rsidRPr="00D90542" w:rsidRDefault="00D90542" w:rsidP="00D90542">
      <w:pPr>
        <w:spacing w:line="276" w:lineRule="auto"/>
        <w:contextualSpacing/>
        <w:jc w:val="center"/>
        <w:outlineLvl w:val="2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0234BD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la nuova campagna del </w:t>
      </w:r>
      <w:r w:rsidRPr="00D90542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CDCNPA </w:t>
      </w:r>
      <w:r w:rsidR="000234BD" w:rsidRPr="000234BD">
        <w:rPr>
          <w:rFonts w:ascii="Arial" w:hAnsi="Arial" w:cs="Arial"/>
          <w:b/>
          <w:bCs/>
          <w:caps/>
          <w:color w:val="000000"/>
          <w:sz w:val="32"/>
          <w:szCs w:val="32"/>
        </w:rPr>
        <w:t>“Trova l’intruso</w:t>
      </w:r>
      <w:r w:rsidR="000234BD" w:rsidRPr="00D90542">
        <w:rPr>
          <w:rFonts w:ascii="Arial" w:hAnsi="Arial" w:cs="Arial"/>
          <w:b/>
          <w:bCs/>
          <w:caps/>
          <w:color w:val="000000"/>
          <w:sz w:val="32"/>
          <w:szCs w:val="32"/>
        </w:rPr>
        <w:t>”</w:t>
      </w:r>
      <w:r w:rsidR="000234BD" w:rsidRPr="000234BD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</w:t>
      </w:r>
    </w:p>
    <w:p w14:paraId="1E0476DC" w14:textId="77777777" w:rsidR="00D90542" w:rsidRPr="00D90542" w:rsidRDefault="00D90542" w:rsidP="006473B8">
      <w:pPr>
        <w:spacing w:line="276" w:lineRule="auto"/>
        <w:contextualSpacing/>
        <w:jc w:val="center"/>
        <w:outlineLvl w:val="2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D90542">
        <w:rPr>
          <w:rFonts w:ascii="Arial" w:hAnsi="Arial" w:cs="Arial"/>
          <w:b/>
          <w:bCs/>
          <w:caps/>
          <w:color w:val="000000"/>
          <w:sz w:val="32"/>
          <w:szCs w:val="32"/>
        </w:rPr>
        <w:t>RICORDA</w:t>
      </w:r>
      <w:r w:rsidR="000234BD" w:rsidRPr="000234BD"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agli italiani di non dimenticare le batterie </w:t>
      </w:r>
    </w:p>
    <w:p w14:paraId="2C5090F8" w14:textId="77777777" w:rsidR="000234BD" w:rsidRPr="00D90542" w:rsidRDefault="000234BD" w:rsidP="006473B8">
      <w:pPr>
        <w:spacing w:line="276" w:lineRule="auto"/>
        <w:contextualSpacing/>
        <w:jc w:val="center"/>
        <w:outlineLvl w:val="2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 w:rsidRPr="000234BD">
        <w:rPr>
          <w:rFonts w:ascii="Arial" w:hAnsi="Arial" w:cs="Arial"/>
          <w:b/>
          <w:bCs/>
          <w:caps/>
          <w:color w:val="000000"/>
          <w:sz w:val="32"/>
          <w:szCs w:val="32"/>
        </w:rPr>
        <w:t>scariche nei cassetti</w:t>
      </w:r>
    </w:p>
    <w:p w14:paraId="29D632AB" w14:textId="77777777" w:rsidR="00B15B3A" w:rsidRDefault="000234BD" w:rsidP="002D37B7">
      <w:pPr>
        <w:spacing w:line="276" w:lineRule="auto"/>
        <w:contextualSpacing/>
        <w:jc w:val="both"/>
        <w:outlineLvl w:val="2"/>
        <w:rPr>
          <w:rFonts w:ascii="Arial" w:hAnsi="Arial" w:cs="Arial"/>
          <w:i/>
          <w:iCs/>
          <w:color w:val="000000"/>
        </w:rPr>
      </w:pPr>
      <w:r w:rsidRPr="00673458">
        <w:rPr>
          <w:rFonts w:ascii="Arial" w:hAnsi="Arial" w:cs="Arial"/>
          <w:i/>
          <w:iCs/>
          <w:color w:val="000000"/>
        </w:rPr>
        <w:t>Al via in</w:t>
      </w:r>
      <w:r w:rsidRPr="000234BD">
        <w:rPr>
          <w:rFonts w:ascii="Arial" w:hAnsi="Arial" w:cs="Arial"/>
          <w:i/>
          <w:iCs/>
          <w:color w:val="000000"/>
        </w:rPr>
        <w:t xml:space="preserve"> tutta Italia la campagna di </w:t>
      </w:r>
      <w:r w:rsidRPr="00673458">
        <w:rPr>
          <w:rFonts w:ascii="Arial" w:hAnsi="Arial" w:cs="Arial"/>
          <w:i/>
          <w:iCs/>
          <w:color w:val="000000"/>
        </w:rPr>
        <w:t>comunicazione</w:t>
      </w:r>
      <w:r w:rsidRPr="000234BD">
        <w:rPr>
          <w:rFonts w:ascii="Arial" w:hAnsi="Arial" w:cs="Arial"/>
          <w:i/>
          <w:iCs/>
          <w:color w:val="000000"/>
        </w:rPr>
        <w:t xml:space="preserve"> del Centro di Coordinamento Nazionale Pile e Accumulatori. L’obiettivo è promuovere la corretta raccolta delle batterie portatili esauste che devono essere conferite nei punti di raccolta dedicati e non gettate con i rifiuti comuni. Un invito a riconoscere l’“intruso” nei cassetti di casa e a trasformare un gesto quotidiano in un’azione concreta per l’ambiente</w:t>
      </w:r>
    </w:p>
    <w:p w14:paraId="674E8360" w14:textId="77777777" w:rsidR="001B6EFD" w:rsidRPr="00673458" w:rsidRDefault="001B6EFD" w:rsidP="002D37B7">
      <w:pPr>
        <w:spacing w:line="276" w:lineRule="auto"/>
        <w:contextualSpacing/>
        <w:jc w:val="both"/>
        <w:outlineLvl w:val="2"/>
        <w:rPr>
          <w:rStyle w:val="NessunoA"/>
          <w:rFonts w:ascii="Arial" w:hAnsi="Arial" w:cs="Arial"/>
          <w:b/>
          <w:bCs/>
          <w:i/>
          <w:iCs/>
          <w:caps/>
          <w:color w:val="000000"/>
        </w:rPr>
      </w:pPr>
    </w:p>
    <w:p w14:paraId="4A3E7A71" w14:textId="49E9A12C" w:rsidR="00FD2615" w:rsidRDefault="002D37B7" w:rsidP="00FD2615">
      <w:pPr>
        <w:pStyle w:val="NormaleWeb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Milano</w:t>
      </w:r>
      <w:r w:rsidR="005D1819" w:rsidRPr="00673458">
        <w:rPr>
          <w:rFonts w:ascii="Arial" w:hAnsi="Arial" w:cs="Arial"/>
          <w:b/>
          <w:bCs/>
        </w:rPr>
        <w:t xml:space="preserve">, </w:t>
      </w:r>
      <w:r w:rsidR="002F603B" w:rsidRPr="00673458">
        <w:rPr>
          <w:rFonts w:ascii="Arial" w:hAnsi="Arial" w:cs="Arial"/>
          <w:b/>
          <w:bCs/>
        </w:rPr>
        <w:t>17</w:t>
      </w:r>
      <w:r w:rsidR="005D1819" w:rsidRPr="00673458">
        <w:rPr>
          <w:rFonts w:ascii="Arial" w:hAnsi="Arial" w:cs="Arial"/>
          <w:b/>
          <w:bCs/>
        </w:rPr>
        <w:t xml:space="preserve"> </w:t>
      </w:r>
      <w:r w:rsidR="002F603B" w:rsidRPr="00673458">
        <w:rPr>
          <w:rFonts w:ascii="Arial" w:hAnsi="Arial" w:cs="Arial"/>
          <w:b/>
          <w:bCs/>
        </w:rPr>
        <w:t>novembre</w:t>
      </w:r>
      <w:r w:rsidR="005D1819" w:rsidRPr="00673458">
        <w:rPr>
          <w:rFonts w:ascii="Arial" w:hAnsi="Arial" w:cs="Arial"/>
          <w:b/>
          <w:bCs/>
        </w:rPr>
        <w:t xml:space="preserve"> 2025 </w:t>
      </w:r>
      <w:r w:rsidR="006B1900" w:rsidRPr="00673458">
        <w:rPr>
          <w:rFonts w:ascii="Arial" w:hAnsi="Arial" w:cs="Arial"/>
          <w:b/>
          <w:bCs/>
        </w:rPr>
        <w:t>–</w:t>
      </w:r>
      <w:r w:rsidR="005D1819" w:rsidRPr="00673458">
        <w:rPr>
          <w:rFonts w:ascii="Arial" w:hAnsi="Arial" w:cs="Arial"/>
          <w:b/>
          <w:bCs/>
        </w:rPr>
        <w:t xml:space="preserve"> </w:t>
      </w:r>
      <w:r w:rsidR="002F603B" w:rsidRPr="00673458">
        <w:rPr>
          <w:rFonts w:ascii="Arial" w:hAnsi="Arial" w:cs="Arial"/>
        </w:rPr>
        <w:t>Ricordare ai cittadini che le batterie portatili esauste vanno raccolte separatamente e portate nei punti di raccolta dedicati</w:t>
      </w:r>
      <w:r w:rsidR="00FE293C" w:rsidRPr="00673458">
        <w:rPr>
          <w:rFonts w:ascii="Arial" w:hAnsi="Arial" w:cs="Arial"/>
        </w:rPr>
        <w:t>,</w:t>
      </w:r>
      <w:r w:rsidR="002F603B" w:rsidRPr="00673458">
        <w:rPr>
          <w:rFonts w:ascii="Arial" w:hAnsi="Arial" w:cs="Arial"/>
        </w:rPr>
        <w:t xml:space="preserve"> presenti sul territorio</w:t>
      </w:r>
      <w:r w:rsidR="00E8355E">
        <w:rPr>
          <w:rFonts w:ascii="Arial" w:hAnsi="Arial" w:cs="Arial"/>
        </w:rPr>
        <w:t xml:space="preserve"> è l’obiettivo della</w:t>
      </w:r>
      <w:r w:rsidR="00FD2615">
        <w:rPr>
          <w:rFonts w:ascii="Arial" w:hAnsi="Arial" w:cs="Arial"/>
        </w:rPr>
        <w:t xml:space="preserve"> </w:t>
      </w:r>
      <w:r w:rsidR="00FD2615" w:rsidRPr="00FD2615">
        <w:rPr>
          <w:rFonts w:ascii="Arial" w:hAnsi="Arial" w:cs="Arial"/>
          <w:b/>
          <w:bCs/>
        </w:rPr>
        <w:t>nuova</w:t>
      </w:r>
      <w:r w:rsidR="00E8355E">
        <w:rPr>
          <w:rFonts w:ascii="Arial" w:hAnsi="Arial" w:cs="Arial"/>
        </w:rPr>
        <w:t xml:space="preserve"> </w:t>
      </w:r>
      <w:r w:rsidR="00E8355E" w:rsidRPr="00FD2615">
        <w:rPr>
          <w:rFonts w:ascii="Arial" w:hAnsi="Arial" w:cs="Arial"/>
          <w:b/>
          <w:bCs/>
        </w:rPr>
        <w:t xml:space="preserve">campagna </w:t>
      </w:r>
      <w:r w:rsidR="006752E7" w:rsidRPr="00FD2615">
        <w:rPr>
          <w:rFonts w:ascii="Arial" w:hAnsi="Arial" w:cs="Arial"/>
          <w:b/>
          <w:bCs/>
        </w:rPr>
        <w:t>di comunicazione</w:t>
      </w:r>
      <w:r w:rsidR="006752E7">
        <w:rPr>
          <w:rFonts w:ascii="Arial" w:hAnsi="Arial" w:cs="Arial"/>
        </w:rPr>
        <w:t xml:space="preserve"> </w:t>
      </w:r>
      <w:r w:rsidR="00FD2615" w:rsidRPr="001342CA">
        <w:rPr>
          <w:rFonts w:ascii="Arial" w:hAnsi="Arial" w:cs="Arial"/>
          <w:b/>
          <w:bCs/>
          <w:color w:val="000000"/>
        </w:rPr>
        <w:t>“Trova l’intruso</w:t>
      </w:r>
      <w:r w:rsidR="00FD2615">
        <w:rPr>
          <w:rFonts w:ascii="Arial" w:hAnsi="Arial" w:cs="Arial"/>
        </w:rPr>
        <w:t xml:space="preserve"> </w:t>
      </w:r>
      <w:r w:rsidR="006752E7">
        <w:rPr>
          <w:rFonts w:ascii="Arial" w:hAnsi="Arial" w:cs="Arial"/>
        </w:rPr>
        <w:t xml:space="preserve">del </w:t>
      </w:r>
      <w:r w:rsidR="006752E7" w:rsidRPr="00FD2615">
        <w:rPr>
          <w:rFonts w:ascii="Arial" w:hAnsi="Arial" w:cs="Arial"/>
          <w:b/>
          <w:bCs/>
        </w:rPr>
        <w:t>Centro di Coordinamento Nazionale Pile e Accumulatori</w:t>
      </w:r>
      <w:r w:rsidR="00FD2615">
        <w:rPr>
          <w:rFonts w:ascii="Arial" w:hAnsi="Arial" w:cs="Arial"/>
        </w:rPr>
        <w:t>,</w:t>
      </w:r>
      <w:r w:rsidR="00FD2615">
        <w:rPr>
          <w:rFonts w:ascii="Arial" w:hAnsi="Arial" w:cs="Arial"/>
          <w:color w:val="000000"/>
        </w:rPr>
        <w:t xml:space="preserve"> il</w:t>
      </w:r>
      <w:r w:rsidR="00FD2615" w:rsidRPr="00673458">
        <w:rPr>
          <w:rFonts w:ascii="Arial" w:hAnsi="Arial" w:cs="Arial"/>
          <w:color w:val="000000"/>
        </w:rPr>
        <w:t xml:space="preserve"> </w:t>
      </w:r>
      <w:r w:rsidR="00FD2615" w:rsidRPr="00673458">
        <w:rPr>
          <w:rFonts w:ascii="Arial" w:hAnsi="Arial" w:cs="Arial"/>
        </w:rPr>
        <w:t>consorzio che coordina l’attività̀ dei sistemi collettivi e individuali dei produttori di batterie immessi sul mercato nazionale</w:t>
      </w:r>
      <w:r w:rsidR="00FD2615">
        <w:rPr>
          <w:rFonts w:ascii="Arial" w:hAnsi="Arial" w:cs="Arial"/>
        </w:rPr>
        <w:t xml:space="preserve">, </w:t>
      </w:r>
      <w:r w:rsidR="00FD2615" w:rsidRPr="00FD2615">
        <w:rPr>
          <w:rFonts w:ascii="Arial" w:hAnsi="Arial" w:cs="Arial"/>
          <w:b/>
          <w:bCs/>
        </w:rPr>
        <w:t>che prende il via oggi</w:t>
      </w:r>
      <w:r w:rsidR="00FD2615">
        <w:rPr>
          <w:rFonts w:ascii="Arial" w:hAnsi="Arial" w:cs="Arial"/>
        </w:rPr>
        <w:t>.</w:t>
      </w:r>
    </w:p>
    <w:p w14:paraId="28048F91" w14:textId="77777777" w:rsidR="001B6EFD" w:rsidRDefault="001B6EFD" w:rsidP="00FD2615">
      <w:pPr>
        <w:pStyle w:val="Normale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</w:p>
    <w:p w14:paraId="627E75FC" w14:textId="776BA507" w:rsidR="00480F1A" w:rsidRDefault="002F603B" w:rsidP="00FD2615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  <w:r w:rsidRPr="00673458">
        <w:rPr>
          <w:rFonts w:ascii="Arial" w:hAnsi="Arial" w:cs="Arial"/>
        </w:rPr>
        <w:t xml:space="preserve">Un gesto che </w:t>
      </w:r>
      <w:r w:rsidR="00AC1B53" w:rsidRPr="00673458">
        <w:rPr>
          <w:rFonts w:ascii="Arial" w:hAnsi="Arial" w:cs="Arial"/>
        </w:rPr>
        <w:t xml:space="preserve">ha un </w:t>
      </w:r>
      <w:r w:rsidR="00D90542" w:rsidRPr="00673458">
        <w:rPr>
          <w:rFonts w:ascii="Arial" w:hAnsi="Arial" w:cs="Arial"/>
        </w:rPr>
        <w:t xml:space="preserve">duplice </w:t>
      </w:r>
      <w:r w:rsidR="00AC1B53" w:rsidRPr="00673458">
        <w:rPr>
          <w:rFonts w:ascii="Arial" w:hAnsi="Arial" w:cs="Arial"/>
        </w:rPr>
        <w:t>vantaggio: contribuisce ad aiutare l’ambiente, perché le batterie scariche contengono sostanze nocive</w:t>
      </w:r>
      <w:r w:rsidR="00D90542">
        <w:rPr>
          <w:rFonts w:ascii="Arial" w:hAnsi="Arial" w:cs="Arial"/>
        </w:rPr>
        <w:t xml:space="preserve">, </w:t>
      </w:r>
      <w:r w:rsidR="00AC1B53" w:rsidRPr="00673458">
        <w:rPr>
          <w:rFonts w:ascii="Arial" w:hAnsi="Arial" w:cs="Arial"/>
        </w:rPr>
        <w:t xml:space="preserve">e favorisce l’incremento della raccolta di questi rifiuti attualmente ancora lontana </w:t>
      </w:r>
      <w:r w:rsidR="00AC1B53" w:rsidRPr="00673458">
        <w:rPr>
          <w:rFonts w:ascii="Arial" w:hAnsi="Arial" w:cs="Arial"/>
          <w:color w:val="000000"/>
        </w:rPr>
        <w:t>dagli obiettivi richiesti per il 2027 (63%) e per il 2030 (73%) dall’Unione Europea</w:t>
      </w:r>
      <w:r w:rsidR="00B33351">
        <w:rPr>
          <w:rFonts w:ascii="Arial" w:hAnsi="Arial" w:cs="Arial"/>
          <w:color w:val="000000"/>
        </w:rPr>
        <w:t xml:space="preserve"> permettendo il trattamento e il riutilizzo dei materiali che le compongono come materie prime </w:t>
      </w:r>
      <w:r w:rsidR="002D37B7">
        <w:rPr>
          <w:rFonts w:ascii="Arial" w:hAnsi="Arial" w:cs="Arial"/>
          <w:color w:val="000000"/>
        </w:rPr>
        <w:t>all’interno di</w:t>
      </w:r>
      <w:r w:rsidR="00B33351">
        <w:rPr>
          <w:rFonts w:ascii="Arial" w:hAnsi="Arial" w:cs="Arial"/>
          <w:color w:val="000000"/>
        </w:rPr>
        <w:t xml:space="preserve"> nuovi prodotti.</w:t>
      </w:r>
    </w:p>
    <w:p w14:paraId="42D9DABD" w14:textId="77777777" w:rsidR="00FD2615" w:rsidRPr="00673458" w:rsidRDefault="00FD2615" w:rsidP="00FD2615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</w:p>
    <w:p w14:paraId="288122CF" w14:textId="6555D96C" w:rsidR="00D16A2D" w:rsidRDefault="000234BD" w:rsidP="00FD2615">
      <w:pPr>
        <w:pStyle w:val="NormaleWeb"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673458">
        <w:rPr>
          <w:rFonts w:ascii="Arial" w:hAnsi="Arial" w:cs="Arial"/>
          <w:color w:val="000000"/>
        </w:rPr>
        <w:t xml:space="preserve">La </w:t>
      </w:r>
      <w:r w:rsidRPr="00FD2615">
        <w:rPr>
          <w:rFonts w:ascii="Arial" w:hAnsi="Arial" w:cs="Arial"/>
          <w:color w:val="000000"/>
        </w:rPr>
        <w:t>campagna “Trova l’intruso”</w:t>
      </w:r>
      <w:r w:rsidR="00FD2615">
        <w:rPr>
          <w:rFonts w:ascii="Arial" w:hAnsi="Arial" w:cs="Arial"/>
          <w:color w:val="000000"/>
        </w:rPr>
        <w:t xml:space="preserve"> </w:t>
      </w:r>
      <w:r w:rsidRPr="00673458">
        <w:rPr>
          <w:rFonts w:ascii="Arial" w:hAnsi="Arial" w:cs="Arial"/>
          <w:color w:val="000000"/>
        </w:rPr>
        <w:t xml:space="preserve">nasce da </w:t>
      </w:r>
      <w:r w:rsidR="00DF2093" w:rsidRPr="00FD2615">
        <w:rPr>
          <w:rFonts w:ascii="Arial" w:hAnsi="Arial" w:cs="Arial"/>
          <w:b/>
          <w:bCs/>
          <w:color w:val="000000"/>
        </w:rPr>
        <w:t xml:space="preserve">un’abitudine </w:t>
      </w:r>
      <w:r w:rsidRPr="00FD2615">
        <w:rPr>
          <w:rFonts w:ascii="Arial" w:hAnsi="Arial" w:cs="Arial"/>
          <w:b/>
          <w:bCs/>
          <w:color w:val="000000"/>
        </w:rPr>
        <w:t>tanto semplice quanto diffusa</w:t>
      </w:r>
      <w:r w:rsidRPr="00673458">
        <w:rPr>
          <w:rFonts w:ascii="Arial" w:hAnsi="Arial" w:cs="Arial"/>
          <w:color w:val="000000"/>
        </w:rPr>
        <w:t xml:space="preserve">: la maggior parte degli italiani </w:t>
      </w:r>
      <w:r w:rsidRPr="00FD2615">
        <w:rPr>
          <w:rFonts w:ascii="Arial" w:hAnsi="Arial" w:cs="Arial"/>
          <w:b/>
          <w:bCs/>
          <w:color w:val="000000"/>
        </w:rPr>
        <w:t xml:space="preserve">conserva le </w:t>
      </w:r>
      <w:r w:rsidR="00FE293C" w:rsidRPr="00FD2615">
        <w:rPr>
          <w:rFonts w:ascii="Arial" w:hAnsi="Arial" w:cs="Arial"/>
          <w:b/>
          <w:bCs/>
          <w:color w:val="000000"/>
        </w:rPr>
        <w:t>batterie</w:t>
      </w:r>
      <w:r w:rsidRPr="00FD2615">
        <w:rPr>
          <w:rFonts w:ascii="Arial" w:hAnsi="Arial" w:cs="Arial"/>
          <w:b/>
          <w:bCs/>
          <w:color w:val="000000"/>
        </w:rPr>
        <w:t xml:space="preserve"> scariche nei cassetti</w:t>
      </w:r>
      <w:r w:rsidRPr="00673458">
        <w:rPr>
          <w:rFonts w:ascii="Arial" w:hAnsi="Arial" w:cs="Arial"/>
          <w:color w:val="000000"/>
        </w:rPr>
        <w:t xml:space="preserve">, in attesa di buttarle. </w:t>
      </w:r>
      <w:r w:rsidR="009D713E">
        <w:rPr>
          <w:rFonts w:ascii="Arial" w:hAnsi="Arial" w:cs="Arial"/>
          <w:color w:val="000000"/>
        </w:rPr>
        <w:t xml:space="preserve">Si tratta di un </w:t>
      </w:r>
      <w:r w:rsidR="00D16A2D" w:rsidRPr="00D16A2D">
        <w:rPr>
          <w:rFonts w:ascii="Arial" w:hAnsi="Arial" w:cs="Arial"/>
        </w:rPr>
        <w:t>comportamento molto diffuso</w:t>
      </w:r>
      <w:r w:rsidR="00D16A2D" w:rsidRPr="00480F1A">
        <w:rPr>
          <w:rFonts w:ascii="Arial" w:hAnsi="Arial" w:cs="Arial"/>
        </w:rPr>
        <w:t>, il cosiddett</w:t>
      </w:r>
      <w:r w:rsidR="00B51E83" w:rsidRPr="00480F1A">
        <w:rPr>
          <w:rFonts w:ascii="Arial" w:hAnsi="Arial" w:cs="Arial"/>
        </w:rPr>
        <w:t>o fenomeno dell’</w:t>
      </w:r>
      <w:proofErr w:type="spellStart"/>
      <w:r w:rsidR="00D16A2D" w:rsidRPr="00480F1A">
        <w:rPr>
          <w:rFonts w:ascii="Arial" w:hAnsi="Arial" w:cs="Arial"/>
          <w:i/>
          <w:iCs/>
        </w:rPr>
        <w:t>hoarding</w:t>
      </w:r>
      <w:proofErr w:type="spellEnd"/>
      <w:r w:rsidR="00D16A2D" w:rsidRPr="00480F1A">
        <w:rPr>
          <w:rFonts w:ascii="Arial" w:hAnsi="Arial" w:cs="Arial"/>
        </w:rPr>
        <w:t xml:space="preserve">, </w:t>
      </w:r>
      <w:r w:rsidR="00B51E83" w:rsidRPr="00480F1A">
        <w:rPr>
          <w:rFonts w:ascii="Arial" w:hAnsi="Arial" w:cs="Arial"/>
        </w:rPr>
        <w:t>la difficoltà cioè a disfarsi degli oggetti,</w:t>
      </w:r>
      <w:r w:rsidR="00D16A2D" w:rsidRPr="00D16A2D">
        <w:rPr>
          <w:rFonts w:ascii="Arial" w:hAnsi="Arial" w:cs="Arial"/>
        </w:rPr>
        <w:t xml:space="preserve"> che </w:t>
      </w:r>
      <w:r w:rsidR="0094112A">
        <w:rPr>
          <w:rFonts w:ascii="Arial" w:hAnsi="Arial" w:cs="Arial"/>
        </w:rPr>
        <w:t>in questo</w:t>
      </w:r>
      <w:r w:rsidR="009D713E">
        <w:rPr>
          <w:rFonts w:ascii="Arial" w:hAnsi="Arial" w:cs="Arial"/>
        </w:rPr>
        <w:t xml:space="preserve"> caso specifico </w:t>
      </w:r>
      <w:r w:rsidR="00D16A2D" w:rsidRPr="00D16A2D">
        <w:rPr>
          <w:rFonts w:ascii="Arial" w:hAnsi="Arial" w:cs="Arial"/>
        </w:rPr>
        <w:t>rischi</w:t>
      </w:r>
      <w:r w:rsidR="009D713E">
        <w:rPr>
          <w:rFonts w:ascii="Arial" w:hAnsi="Arial" w:cs="Arial"/>
        </w:rPr>
        <w:t>a</w:t>
      </w:r>
      <w:r w:rsidR="00D16A2D" w:rsidRPr="00D16A2D">
        <w:rPr>
          <w:rFonts w:ascii="Arial" w:hAnsi="Arial" w:cs="Arial"/>
        </w:rPr>
        <w:t xml:space="preserve"> di diventare </w:t>
      </w:r>
      <w:r w:rsidR="00D16A2D" w:rsidRPr="00FD2615">
        <w:rPr>
          <w:rFonts w:ascii="Arial" w:hAnsi="Arial" w:cs="Arial"/>
          <w:b/>
          <w:bCs/>
        </w:rPr>
        <w:t>dannoso per l'ambiente</w:t>
      </w:r>
      <w:r w:rsidR="009D713E">
        <w:rPr>
          <w:rFonts w:ascii="Arial" w:hAnsi="Arial" w:cs="Arial"/>
        </w:rPr>
        <w:t>:</w:t>
      </w:r>
      <w:r w:rsidR="00D16A2D" w:rsidRPr="00D16A2D">
        <w:rPr>
          <w:rFonts w:ascii="Arial" w:hAnsi="Arial" w:cs="Arial"/>
        </w:rPr>
        <w:t xml:space="preserve"> </w:t>
      </w:r>
      <w:r w:rsidR="0094112A">
        <w:rPr>
          <w:rFonts w:ascii="Arial" w:hAnsi="Arial" w:cs="Arial"/>
        </w:rPr>
        <w:t>le batterie portatili scariche</w:t>
      </w:r>
      <w:r w:rsidR="009D713E">
        <w:rPr>
          <w:rFonts w:ascii="Arial" w:hAnsi="Arial" w:cs="Arial"/>
        </w:rPr>
        <w:t xml:space="preserve"> </w:t>
      </w:r>
      <w:r w:rsidR="00D16A2D" w:rsidRPr="00D16A2D">
        <w:rPr>
          <w:rFonts w:ascii="Arial" w:hAnsi="Arial" w:cs="Arial"/>
        </w:rPr>
        <w:t xml:space="preserve">contengono sostanze </w:t>
      </w:r>
      <w:r w:rsidR="00410C10">
        <w:rPr>
          <w:rFonts w:ascii="Arial" w:hAnsi="Arial" w:cs="Arial"/>
        </w:rPr>
        <w:t xml:space="preserve">potenzialmente </w:t>
      </w:r>
      <w:r w:rsidR="00D16A2D" w:rsidRPr="00D16A2D">
        <w:rPr>
          <w:rFonts w:ascii="Arial" w:hAnsi="Arial" w:cs="Arial"/>
        </w:rPr>
        <w:t>nocive</w:t>
      </w:r>
      <w:r w:rsidR="009D713E">
        <w:rPr>
          <w:rFonts w:ascii="Arial" w:hAnsi="Arial" w:cs="Arial"/>
        </w:rPr>
        <w:t xml:space="preserve"> </w:t>
      </w:r>
      <w:r w:rsidR="00410C10">
        <w:rPr>
          <w:rFonts w:ascii="Arial" w:hAnsi="Arial" w:cs="Arial"/>
        </w:rPr>
        <w:t xml:space="preserve">che, </w:t>
      </w:r>
      <w:r w:rsidR="009D713E">
        <w:rPr>
          <w:rFonts w:ascii="Arial" w:hAnsi="Arial" w:cs="Arial"/>
        </w:rPr>
        <w:t>se vengono</w:t>
      </w:r>
      <w:r w:rsidR="00D16A2D" w:rsidRPr="00D16A2D">
        <w:rPr>
          <w:rFonts w:ascii="Arial" w:hAnsi="Arial" w:cs="Arial"/>
        </w:rPr>
        <w:t xml:space="preserve"> riciclat</w:t>
      </w:r>
      <w:r w:rsidR="0094112A">
        <w:rPr>
          <w:rFonts w:ascii="Arial" w:hAnsi="Arial" w:cs="Arial"/>
        </w:rPr>
        <w:t>e</w:t>
      </w:r>
      <w:r w:rsidR="00410C10">
        <w:rPr>
          <w:rFonts w:ascii="Arial" w:hAnsi="Arial" w:cs="Arial"/>
        </w:rPr>
        <w:t>,</w:t>
      </w:r>
      <w:r w:rsidR="00D16A2D" w:rsidRPr="00D16A2D">
        <w:rPr>
          <w:rFonts w:ascii="Arial" w:hAnsi="Arial" w:cs="Arial"/>
        </w:rPr>
        <w:t xml:space="preserve"> </w:t>
      </w:r>
      <w:r w:rsidR="001342CA" w:rsidRPr="00D16A2D">
        <w:rPr>
          <w:rFonts w:ascii="Arial" w:hAnsi="Arial" w:cs="Arial"/>
        </w:rPr>
        <w:t>permettono</w:t>
      </w:r>
      <w:r w:rsidR="00D16A2D" w:rsidRPr="00D16A2D">
        <w:rPr>
          <w:rFonts w:ascii="Arial" w:hAnsi="Arial" w:cs="Arial"/>
        </w:rPr>
        <w:t xml:space="preserve"> </w:t>
      </w:r>
      <w:r w:rsidR="00455E91">
        <w:rPr>
          <w:rFonts w:ascii="Arial" w:hAnsi="Arial" w:cs="Arial"/>
        </w:rPr>
        <w:t>di otte</w:t>
      </w:r>
      <w:r w:rsidR="009D713E">
        <w:rPr>
          <w:rFonts w:ascii="Arial" w:hAnsi="Arial" w:cs="Arial"/>
        </w:rPr>
        <w:t>n</w:t>
      </w:r>
      <w:r w:rsidR="00455E91">
        <w:rPr>
          <w:rFonts w:ascii="Arial" w:hAnsi="Arial" w:cs="Arial"/>
        </w:rPr>
        <w:t>ere</w:t>
      </w:r>
      <w:r w:rsidR="00D16A2D" w:rsidRPr="00D16A2D">
        <w:rPr>
          <w:rFonts w:ascii="Arial" w:hAnsi="Arial" w:cs="Arial"/>
        </w:rPr>
        <w:t xml:space="preserve"> materiali utili </w:t>
      </w:r>
      <w:r w:rsidR="00455E91">
        <w:rPr>
          <w:rFonts w:ascii="Arial" w:hAnsi="Arial" w:cs="Arial"/>
        </w:rPr>
        <w:t>a</w:t>
      </w:r>
      <w:r w:rsidR="00D16A2D" w:rsidRPr="00D16A2D">
        <w:rPr>
          <w:rFonts w:ascii="Arial" w:hAnsi="Arial" w:cs="Arial"/>
        </w:rPr>
        <w:t xml:space="preserve"> </w:t>
      </w:r>
      <w:r w:rsidR="001342CA">
        <w:rPr>
          <w:rFonts w:ascii="Arial" w:hAnsi="Arial" w:cs="Arial"/>
        </w:rPr>
        <w:t xml:space="preserve">realizzare </w:t>
      </w:r>
      <w:r w:rsidR="00D16A2D" w:rsidRPr="00D16A2D">
        <w:rPr>
          <w:rFonts w:ascii="Arial" w:hAnsi="Arial" w:cs="Arial"/>
        </w:rPr>
        <w:t xml:space="preserve">nuovi </w:t>
      </w:r>
      <w:r w:rsidR="00B51E83" w:rsidRPr="00480F1A">
        <w:rPr>
          <w:rFonts w:ascii="Arial" w:hAnsi="Arial" w:cs="Arial"/>
        </w:rPr>
        <w:t>oggetti</w:t>
      </w:r>
      <w:r w:rsidR="00D16A2D" w:rsidRPr="00D16A2D">
        <w:rPr>
          <w:rFonts w:ascii="Arial" w:hAnsi="Arial" w:cs="Arial"/>
        </w:rPr>
        <w:t xml:space="preserve"> e </w:t>
      </w:r>
      <w:r w:rsidR="00455E91">
        <w:rPr>
          <w:rFonts w:ascii="Arial" w:hAnsi="Arial" w:cs="Arial"/>
        </w:rPr>
        <w:t>per</w:t>
      </w:r>
      <w:r w:rsidR="001342CA">
        <w:rPr>
          <w:rFonts w:ascii="Arial" w:hAnsi="Arial" w:cs="Arial"/>
        </w:rPr>
        <w:t xml:space="preserve"> nuove applicazioni</w:t>
      </w:r>
      <w:r w:rsidR="00D16A2D" w:rsidRPr="00D16A2D">
        <w:rPr>
          <w:rFonts w:ascii="Arial" w:hAnsi="Arial" w:cs="Arial"/>
        </w:rPr>
        <w:t xml:space="preserve">. </w:t>
      </w:r>
    </w:p>
    <w:p w14:paraId="7D212601" w14:textId="77777777" w:rsidR="009D713E" w:rsidRDefault="009D713E" w:rsidP="002D37B7">
      <w:pPr>
        <w:pStyle w:val="NormaleWeb"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7BBBE726" w14:textId="76E4AEED" w:rsidR="009D713E" w:rsidRPr="00673458" w:rsidRDefault="009D713E" w:rsidP="002D37B7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Arial" w:hAnsi="Arial" w:cs="Arial"/>
          <w:b w:val="0"/>
          <w:bCs w:val="0"/>
          <w:color w:val="000000"/>
        </w:rPr>
      </w:pPr>
      <w:r w:rsidRPr="00673458">
        <w:rPr>
          <w:rFonts w:ascii="Arial" w:hAnsi="Arial" w:cs="Arial"/>
          <w:color w:val="000000"/>
        </w:rPr>
        <w:t>Il messaggio è chiaro: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Pr="00673458">
        <w:rPr>
          <w:rStyle w:val="Enfasigrassetto"/>
          <w:rFonts w:ascii="Arial" w:hAnsi="Arial" w:cs="Arial"/>
          <w:color w:val="000000"/>
        </w:rPr>
        <w:t xml:space="preserve">le batterie non vanno </w:t>
      </w:r>
      <w:r w:rsidRPr="00BF742F">
        <w:rPr>
          <w:rStyle w:val="Enfasigrassetto"/>
          <w:rFonts w:ascii="Arial" w:hAnsi="Arial" w:cs="Arial"/>
          <w:color w:val="000000"/>
        </w:rPr>
        <w:t>lasciate</w:t>
      </w:r>
      <w:r w:rsidRPr="00673458">
        <w:rPr>
          <w:rStyle w:val="Enfasigrassetto"/>
          <w:rFonts w:ascii="Arial" w:hAnsi="Arial" w:cs="Arial"/>
          <w:color w:val="000000"/>
        </w:rPr>
        <w:t xml:space="preserve"> nei cassetti o </w:t>
      </w:r>
      <w:r w:rsidR="00BF742F">
        <w:rPr>
          <w:rStyle w:val="Enfasigrassetto"/>
          <w:rFonts w:ascii="Arial" w:hAnsi="Arial" w:cs="Arial"/>
          <w:color w:val="000000"/>
        </w:rPr>
        <w:t>gettate</w:t>
      </w:r>
      <w:r w:rsidRPr="00673458">
        <w:rPr>
          <w:rStyle w:val="Enfasigrassetto"/>
          <w:rFonts w:ascii="Arial" w:hAnsi="Arial" w:cs="Arial"/>
          <w:color w:val="000000"/>
        </w:rPr>
        <w:t xml:space="preserve"> con i rifiuti </w:t>
      </w:r>
      <w:r w:rsidR="00BF742F">
        <w:rPr>
          <w:rStyle w:val="Enfasigrassetto"/>
          <w:rFonts w:ascii="Arial" w:hAnsi="Arial" w:cs="Arial"/>
          <w:color w:val="000000"/>
        </w:rPr>
        <w:t>indifferenziati</w:t>
      </w:r>
      <w:r w:rsidR="00410C10">
        <w:rPr>
          <w:rStyle w:val="Enfasigrassetto"/>
          <w:rFonts w:ascii="Arial" w:hAnsi="Arial" w:cs="Arial"/>
          <w:color w:val="000000"/>
        </w:rPr>
        <w:t xml:space="preserve"> </w:t>
      </w:r>
      <w:r w:rsidR="00FC6A32">
        <w:rPr>
          <w:rStyle w:val="Enfasigrassetto"/>
          <w:rFonts w:ascii="Arial" w:hAnsi="Arial" w:cs="Arial"/>
          <w:color w:val="000000"/>
        </w:rPr>
        <w:t>o con altri tipi di rifiuti (come plastica, metalli, imballaggi</w:t>
      </w:r>
      <w:r w:rsidR="002D37B7">
        <w:rPr>
          <w:rStyle w:val="Enfasigrassetto"/>
          <w:rFonts w:ascii="Arial" w:hAnsi="Arial" w:cs="Arial"/>
          <w:color w:val="000000"/>
        </w:rPr>
        <w:t>…</w:t>
      </w:r>
      <w:r w:rsidR="00FC6A32">
        <w:rPr>
          <w:rStyle w:val="Enfasigrassetto"/>
          <w:rFonts w:ascii="Arial" w:hAnsi="Arial" w:cs="Arial"/>
          <w:color w:val="000000"/>
        </w:rPr>
        <w:t>)</w:t>
      </w:r>
      <w:r w:rsidRPr="00673458">
        <w:rPr>
          <w:rFonts w:ascii="Arial" w:hAnsi="Arial" w:cs="Arial"/>
          <w:color w:val="000000"/>
        </w:rPr>
        <w:t>, ma conferite correttamente per essere riciclate e diventare nuove risorse.</w:t>
      </w:r>
    </w:p>
    <w:p w14:paraId="729FA77F" w14:textId="77777777" w:rsidR="009D713E" w:rsidRPr="00480F1A" w:rsidRDefault="009D713E" w:rsidP="002D37B7">
      <w:pPr>
        <w:pStyle w:val="Normale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</w:rPr>
      </w:pPr>
    </w:p>
    <w:p w14:paraId="71E9955D" w14:textId="2D1127A4" w:rsidR="009D713E" w:rsidRDefault="00455E91" w:rsidP="002D37B7">
      <w:pPr>
        <w:pStyle w:val="NormaleWeb"/>
        <w:spacing w:before="0" w:beforeAutospacing="0" w:after="0" w:afterAutospacing="0"/>
        <w:contextualSpacing/>
        <w:jc w:val="both"/>
        <w:rPr>
          <w:rStyle w:val="Enfasigrassetto"/>
          <w:rFonts w:ascii="Arial" w:hAnsi="Arial" w:cs="Arial"/>
          <w:b w:val="0"/>
          <w:bCs w:val="0"/>
          <w:color w:val="000000"/>
        </w:rPr>
      </w:pPr>
      <w:r w:rsidRPr="00BF742F">
        <w:rPr>
          <w:rFonts w:ascii="Arial" w:hAnsi="Arial" w:cs="Arial"/>
          <w:color w:val="000000"/>
        </w:rPr>
        <w:t>I</w:t>
      </w:r>
      <w:r w:rsidR="009F75F1" w:rsidRPr="00BF742F">
        <w:rPr>
          <w:rFonts w:ascii="Arial" w:hAnsi="Arial" w:cs="Arial"/>
          <w:color w:val="000000"/>
        </w:rPr>
        <w:t xml:space="preserve"> visual</w:t>
      </w:r>
      <w:r w:rsidR="0028492E" w:rsidRPr="00673458">
        <w:rPr>
          <w:rFonts w:ascii="Arial" w:hAnsi="Arial" w:cs="Arial"/>
          <w:color w:val="000000"/>
        </w:rPr>
        <w:t xml:space="preserve"> della campagna</w:t>
      </w:r>
      <w:r w:rsidR="009F75F1">
        <w:rPr>
          <w:rFonts w:ascii="Arial" w:hAnsi="Arial" w:cs="Arial"/>
          <w:color w:val="000000"/>
        </w:rPr>
        <w:t xml:space="preserve"> propongono</w:t>
      </w:r>
      <w:r w:rsidR="000234BD" w:rsidRPr="00673458">
        <w:rPr>
          <w:rFonts w:ascii="Arial" w:hAnsi="Arial" w:cs="Arial"/>
          <w:color w:val="000000"/>
        </w:rPr>
        <w:t xml:space="preserve"> una serie di</w:t>
      </w:r>
      <w:r>
        <w:rPr>
          <w:rStyle w:val="apple-converted-space"/>
          <w:rFonts w:ascii="Arial" w:hAnsi="Arial" w:cs="Arial"/>
          <w:color w:val="000000"/>
        </w:rPr>
        <w:t xml:space="preserve"> </w:t>
      </w:r>
      <w:r w:rsidR="000234BD" w:rsidRPr="00673458">
        <w:rPr>
          <w:rStyle w:val="Enfasigrassetto"/>
          <w:rFonts w:ascii="Arial" w:hAnsi="Arial" w:cs="Arial"/>
          <w:color w:val="000000"/>
        </w:rPr>
        <w:t>cassetti perfettamente ordinati</w:t>
      </w:r>
      <w:r w:rsidR="000234BD" w:rsidRPr="00673458">
        <w:rPr>
          <w:rFonts w:ascii="Arial" w:hAnsi="Arial" w:cs="Arial"/>
          <w:color w:val="000000"/>
        </w:rPr>
        <w:t>, da quelli della scrivania a quelli degli attrezzi</w:t>
      </w:r>
      <w:r w:rsidR="0028492E" w:rsidRPr="00673458">
        <w:rPr>
          <w:rFonts w:ascii="Arial" w:hAnsi="Arial" w:cs="Arial"/>
          <w:color w:val="000000"/>
        </w:rPr>
        <w:t xml:space="preserve"> di lavoro</w:t>
      </w:r>
      <w:r w:rsidR="009F75F1">
        <w:rPr>
          <w:rFonts w:ascii="Arial" w:hAnsi="Arial" w:cs="Arial"/>
          <w:color w:val="000000"/>
        </w:rPr>
        <w:t xml:space="preserve"> e</w:t>
      </w:r>
      <w:r w:rsidR="0028492E" w:rsidRPr="00673458">
        <w:rPr>
          <w:rFonts w:ascii="Arial" w:hAnsi="Arial" w:cs="Arial"/>
          <w:color w:val="000000"/>
        </w:rPr>
        <w:t xml:space="preserve"> i</w:t>
      </w:r>
      <w:r w:rsidR="000234BD" w:rsidRPr="00673458">
        <w:rPr>
          <w:rFonts w:ascii="Arial" w:hAnsi="Arial" w:cs="Arial"/>
          <w:color w:val="000000"/>
        </w:rPr>
        <w:t>nvitano a trovare l’elemento fuori posto: la batteria esausta. Un piccolo “intruso” che ricorda di</w:t>
      </w:r>
      <w:r w:rsidR="00FC6A32">
        <w:rPr>
          <w:rStyle w:val="apple-converted-space"/>
          <w:rFonts w:ascii="Arial" w:hAnsi="Arial" w:cs="Arial"/>
          <w:color w:val="000000"/>
        </w:rPr>
        <w:t xml:space="preserve"> </w:t>
      </w:r>
      <w:r w:rsidR="000234BD" w:rsidRPr="00673458">
        <w:rPr>
          <w:rStyle w:val="Enfasigrassetto"/>
          <w:rFonts w:ascii="Arial" w:hAnsi="Arial" w:cs="Arial"/>
          <w:b w:val="0"/>
          <w:bCs w:val="0"/>
          <w:color w:val="000000"/>
        </w:rPr>
        <w:t xml:space="preserve">portare le </w:t>
      </w:r>
      <w:r w:rsidR="00FC6A32">
        <w:rPr>
          <w:rStyle w:val="Enfasigrassetto"/>
          <w:rFonts w:ascii="Arial" w:hAnsi="Arial" w:cs="Arial"/>
          <w:b w:val="0"/>
          <w:bCs w:val="0"/>
          <w:color w:val="000000"/>
        </w:rPr>
        <w:t>batterie</w:t>
      </w:r>
      <w:r w:rsidR="00FC6A32" w:rsidRPr="00673458">
        <w:rPr>
          <w:rStyle w:val="Enfasigrassetto"/>
          <w:rFonts w:ascii="Arial" w:hAnsi="Arial" w:cs="Arial"/>
          <w:b w:val="0"/>
          <w:bCs w:val="0"/>
          <w:color w:val="000000"/>
        </w:rPr>
        <w:t xml:space="preserve"> </w:t>
      </w:r>
      <w:r w:rsidR="000234BD" w:rsidRPr="00673458">
        <w:rPr>
          <w:rStyle w:val="Enfasigrassetto"/>
          <w:rFonts w:ascii="Arial" w:hAnsi="Arial" w:cs="Arial"/>
          <w:b w:val="0"/>
          <w:bCs w:val="0"/>
          <w:color w:val="000000"/>
        </w:rPr>
        <w:t xml:space="preserve">scariche </w:t>
      </w:r>
      <w:r w:rsidR="00881804" w:rsidRPr="00673458">
        <w:rPr>
          <w:rStyle w:val="Enfasigrassetto"/>
          <w:rFonts w:ascii="Arial" w:hAnsi="Arial" w:cs="Arial"/>
          <w:b w:val="0"/>
          <w:bCs w:val="0"/>
          <w:color w:val="000000"/>
        </w:rPr>
        <w:t>in uno de</w:t>
      </w:r>
      <w:r w:rsidR="00BF742F">
        <w:rPr>
          <w:rStyle w:val="Enfasigrassetto"/>
          <w:rFonts w:ascii="Arial" w:hAnsi="Arial" w:cs="Arial"/>
          <w:b w:val="0"/>
          <w:bCs w:val="0"/>
          <w:color w:val="000000"/>
        </w:rPr>
        <w:t>gli oltre</w:t>
      </w:r>
      <w:r w:rsidR="00250883" w:rsidRPr="00673458">
        <w:rPr>
          <w:rStyle w:val="Enfasigrassetto"/>
          <w:rFonts w:ascii="Arial" w:hAnsi="Arial" w:cs="Arial"/>
          <w:b w:val="0"/>
          <w:bCs w:val="0"/>
          <w:color w:val="000000"/>
        </w:rPr>
        <w:t xml:space="preserve"> </w:t>
      </w:r>
      <w:r w:rsidR="0028492E" w:rsidRPr="00673458">
        <w:rPr>
          <w:rStyle w:val="Enfasigrassetto"/>
          <w:rFonts w:ascii="Arial" w:hAnsi="Arial" w:cs="Arial"/>
          <w:b w:val="0"/>
          <w:bCs w:val="0"/>
          <w:color w:val="000000"/>
        </w:rPr>
        <w:t>14</w:t>
      </w:r>
      <w:r w:rsidR="00BF742F">
        <w:rPr>
          <w:rStyle w:val="Enfasigrassetto"/>
          <w:rFonts w:ascii="Arial" w:hAnsi="Arial" w:cs="Arial"/>
          <w:b w:val="0"/>
          <w:bCs w:val="0"/>
          <w:color w:val="000000"/>
        </w:rPr>
        <w:t>.000</w:t>
      </w:r>
      <w:r w:rsidR="00250883" w:rsidRPr="00673458">
        <w:rPr>
          <w:rStyle w:val="Enfasigrassetto"/>
          <w:rFonts w:ascii="Arial" w:hAnsi="Arial" w:cs="Arial"/>
          <w:b w:val="0"/>
          <w:bCs w:val="0"/>
          <w:color w:val="000000"/>
        </w:rPr>
        <w:t xml:space="preserve"> </w:t>
      </w:r>
      <w:r w:rsidR="0028492E" w:rsidRPr="00673458">
        <w:rPr>
          <w:rStyle w:val="Enfasigrassetto"/>
          <w:rFonts w:ascii="Arial" w:hAnsi="Arial" w:cs="Arial"/>
          <w:b w:val="0"/>
          <w:bCs w:val="0"/>
          <w:color w:val="000000"/>
        </w:rPr>
        <w:t xml:space="preserve">punti di raccolta distribuiti </w:t>
      </w:r>
      <w:r w:rsidR="00881804" w:rsidRPr="00673458">
        <w:rPr>
          <w:rStyle w:val="Enfasigrassetto"/>
          <w:rFonts w:ascii="Arial" w:hAnsi="Arial" w:cs="Arial"/>
          <w:b w:val="0"/>
          <w:bCs w:val="0"/>
          <w:color w:val="000000"/>
        </w:rPr>
        <w:t>sul</w:t>
      </w:r>
      <w:r w:rsidR="0028492E" w:rsidRPr="00673458">
        <w:rPr>
          <w:rStyle w:val="Enfasigrassetto"/>
          <w:rFonts w:ascii="Arial" w:hAnsi="Arial" w:cs="Arial"/>
          <w:b w:val="0"/>
          <w:bCs w:val="0"/>
          <w:color w:val="000000"/>
        </w:rPr>
        <w:t xml:space="preserve"> territorio nazionale. Per scoprire quello più vicino è sufficiente inquadrare il QR</w:t>
      </w:r>
      <w:r w:rsidR="00BF742F">
        <w:rPr>
          <w:rStyle w:val="Enfasigrassetto"/>
          <w:rFonts w:ascii="Arial" w:hAnsi="Arial" w:cs="Arial"/>
          <w:b w:val="0"/>
          <w:bCs w:val="0"/>
          <w:color w:val="000000"/>
        </w:rPr>
        <w:t xml:space="preserve"> </w:t>
      </w:r>
      <w:r w:rsidR="0028492E" w:rsidRPr="00673458">
        <w:rPr>
          <w:rStyle w:val="Enfasigrassetto"/>
          <w:rFonts w:ascii="Arial" w:hAnsi="Arial" w:cs="Arial"/>
          <w:b w:val="0"/>
          <w:bCs w:val="0"/>
          <w:color w:val="000000"/>
        </w:rPr>
        <w:t xml:space="preserve">Code </w:t>
      </w:r>
      <w:r w:rsidR="00881804" w:rsidRPr="00673458">
        <w:rPr>
          <w:rStyle w:val="Enfasigrassetto"/>
          <w:rFonts w:ascii="Arial" w:hAnsi="Arial" w:cs="Arial"/>
          <w:b w:val="0"/>
          <w:bCs w:val="0"/>
          <w:color w:val="000000"/>
        </w:rPr>
        <w:t xml:space="preserve">o visitare </w:t>
      </w:r>
      <w:hyperlink r:id="rId11" w:history="1">
        <w:r w:rsidR="00BF742F" w:rsidRPr="008A2C52">
          <w:rPr>
            <w:rStyle w:val="Collegamentoipertestuale"/>
            <w:rFonts w:ascii="Arial" w:hAnsi="Arial" w:cs="Arial"/>
            <w:b/>
            <w:bCs/>
          </w:rPr>
          <w:t>www.raccogliamopiupile.it</w:t>
        </w:r>
      </w:hyperlink>
      <w:r w:rsidR="009D713E" w:rsidRPr="00FD2615">
        <w:rPr>
          <w:rStyle w:val="Enfasigrassetto"/>
          <w:rFonts w:ascii="Arial" w:hAnsi="Arial" w:cs="Arial"/>
          <w:color w:val="000000"/>
        </w:rPr>
        <w:t xml:space="preserve"> </w:t>
      </w:r>
      <w:r w:rsidR="009D713E">
        <w:rPr>
          <w:rStyle w:val="Enfasigrassetto"/>
          <w:rFonts w:ascii="Arial" w:hAnsi="Arial" w:cs="Arial"/>
          <w:b w:val="0"/>
          <w:bCs w:val="0"/>
          <w:color w:val="000000"/>
        </w:rPr>
        <w:t xml:space="preserve">che </w:t>
      </w:r>
      <w:r w:rsidR="009D713E">
        <w:rPr>
          <w:rFonts w:ascii="Arial" w:hAnsi="Arial" w:cs="Arial"/>
          <w:color w:val="0A0A0A"/>
          <w:shd w:val="clear" w:color="auto" w:fill="FFFFFF"/>
        </w:rPr>
        <w:t xml:space="preserve">offre </w:t>
      </w:r>
      <w:r w:rsidR="009D713E" w:rsidRPr="00673458">
        <w:rPr>
          <w:rFonts w:ascii="Arial" w:hAnsi="Arial" w:cs="Arial"/>
          <w:color w:val="0A0A0A"/>
          <w:shd w:val="clear" w:color="auto" w:fill="FFFFFF"/>
        </w:rPr>
        <w:t>una mappa interattiva dei punti di raccolta</w:t>
      </w:r>
      <w:r w:rsidR="009D713E">
        <w:rPr>
          <w:rFonts w:ascii="Arial" w:hAnsi="Arial" w:cs="Arial"/>
          <w:color w:val="0A0A0A"/>
          <w:shd w:val="clear" w:color="auto" w:fill="FFFFFF"/>
        </w:rPr>
        <w:t xml:space="preserve">. </w:t>
      </w:r>
    </w:p>
    <w:p w14:paraId="29141616" w14:textId="062A8850" w:rsidR="00437636" w:rsidRPr="00673458" w:rsidRDefault="009D713E" w:rsidP="002D37B7">
      <w:pPr>
        <w:pStyle w:val="NormaleWeb"/>
        <w:jc w:val="both"/>
        <w:rPr>
          <w:rFonts w:ascii="Arial" w:hAnsi="Arial" w:cs="Arial"/>
          <w:color w:val="0A0A0A"/>
          <w:shd w:val="clear" w:color="auto" w:fill="FFFFFF"/>
        </w:rPr>
      </w:pPr>
      <w:r>
        <w:rPr>
          <w:rStyle w:val="Enfasigrassetto"/>
          <w:rFonts w:ascii="Arial" w:hAnsi="Arial" w:cs="Arial"/>
          <w:b w:val="0"/>
          <w:bCs w:val="0"/>
          <w:color w:val="000000"/>
        </w:rPr>
        <w:lastRenderedPageBreak/>
        <w:t>Il</w:t>
      </w:r>
      <w:r w:rsidR="000F4852" w:rsidRPr="00673458">
        <w:rPr>
          <w:rStyle w:val="Enfasigrassetto"/>
          <w:rFonts w:ascii="Arial" w:hAnsi="Arial" w:cs="Arial"/>
          <w:b w:val="0"/>
          <w:bCs w:val="0"/>
          <w:color w:val="000000"/>
        </w:rPr>
        <w:t xml:space="preserve"> sito</w:t>
      </w:r>
      <w:r>
        <w:rPr>
          <w:rStyle w:val="Enfasigrassetto"/>
          <w:rFonts w:ascii="Arial" w:hAnsi="Arial" w:cs="Arial"/>
          <w:b w:val="0"/>
          <w:bCs w:val="0"/>
          <w:color w:val="000000"/>
        </w:rPr>
        <w:t xml:space="preserve">, </w:t>
      </w:r>
      <w:r w:rsidR="0094112A" w:rsidRPr="00BF742F">
        <w:rPr>
          <w:rStyle w:val="Enfasigrassetto"/>
          <w:rFonts w:ascii="Arial" w:hAnsi="Arial" w:cs="Arial"/>
          <w:b w:val="0"/>
          <w:bCs w:val="0"/>
          <w:color w:val="000000"/>
        </w:rPr>
        <w:t>promosso dal</w:t>
      </w:r>
      <w:r w:rsidR="000F4852" w:rsidRPr="00673458">
        <w:rPr>
          <w:rStyle w:val="Enfasigrassetto"/>
          <w:rFonts w:ascii="Arial" w:hAnsi="Arial" w:cs="Arial"/>
          <w:b w:val="0"/>
          <w:bCs w:val="0"/>
          <w:color w:val="000000"/>
        </w:rPr>
        <w:t xml:space="preserve"> Centro di Coordinamento</w:t>
      </w:r>
      <w:r>
        <w:rPr>
          <w:rStyle w:val="Enfasigrassetto"/>
          <w:rFonts w:ascii="Arial" w:hAnsi="Arial" w:cs="Arial"/>
          <w:b w:val="0"/>
          <w:bCs w:val="0"/>
          <w:color w:val="000000"/>
        </w:rPr>
        <w:t>, è stato ideato per</w:t>
      </w:r>
      <w:r w:rsidR="006A45C6" w:rsidRPr="00673458">
        <w:rPr>
          <w:rFonts w:ascii="Arial" w:hAnsi="Arial" w:cs="Arial"/>
          <w:color w:val="080809"/>
          <w:shd w:val="clear" w:color="auto" w:fill="FFFFFF"/>
        </w:rPr>
        <w:t xml:space="preserve"> sensibilizzare i cittadini sull’importanza di raccogliere correttamente le </w:t>
      </w:r>
      <w:r w:rsidR="0058301F">
        <w:rPr>
          <w:rFonts w:ascii="Arial" w:hAnsi="Arial" w:cs="Arial"/>
          <w:color w:val="080809"/>
          <w:shd w:val="clear" w:color="auto" w:fill="FFFFFF"/>
        </w:rPr>
        <w:t>batterie</w:t>
      </w:r>
      <w:r w:rsidR="0058301F" w:rsidRPr="00673458">
        <w:rPr>
          <w:rFonts w:ascii="Arial" w:hAnsi="Arial" w:cs="Arial"/>
          <w:color w:val="080809"/>
          <w:shd w:val="clear" w:color="auto" w:fill="FFFFFF"/>
        </w:rPr>
        <w:t xml:space="preserve"> </w:t>
      </w:r>
      <w:r w:rsidR="006A45C6" w:rsidRPr="00673458">
        <w:rPr>
          <w:rFonts w:ascii="Arial" w:hAnsi="Arial" w:cs="Arial"/>
          <w:color w:val="080809"/>
          <w:shd w:val="clear" w:color="auto" w:fill="FFFFFF"/>
        </w:rPr>
        <w:t>portatili esauste</w:t>
      </w:r>
      <w:r>
        <w:rPr>
          <w:rFonts w:ascii="Arial" w:hAnsi="Arial" w:cs="Arial"/>
          <w:color w:val="0A0A0A"/>
          <w:shd w:val="clear" w:color="auto" w:fill="FFFFFF"/>
        </w:rPr>
        <w:t xml:space="preserve">. Recentemente è stato integralmente </w:t>
      </w:r>
      <w:r w:rsidRPr="00673458">
        <w:rPr>
          <w:rFonts w:ascii="Arial" w:hAnsi="Arial" w:cs="Arial"/>
          <w:color w:val="000000"/>
        </w:rPr>
        <w:t>rinnovato in termini di grafica e a livello di logo</w:t>
      </w:r>
      <w:r>
        <w:rPr>
          <w:rFonts w:ascii="Arial" w:hAnsi="Arial" w:cs="Arial"/>
          <w:color w:val="0A0A0A"/>
          <w:shd w:val="clear" w:color="auto" w:fill="FFFFFF"/>
        </w:rPr>
        <w:t>.</w:t>
      </w:r>
    </w:p>
    <w:p w14:paraId="02A002DE" w14:textId="7E772046" w:rsidR="000234BD" w:rsidRPr="00673458" w:rsidRDefault="000F4852" w:rsidP="002D37B7">
      <w:pPr>
        <w:pStyle w:val="NormaleWeb"/>
        <w:jc w:val="both"/>
        <w:rPr>
          <w:rFonts w:ascii="Arial" w:hAnsi="Arial" w:cs="Arial"/>
          <w:color w:val="000000"/>
        </w:rPr>
      </w:pPr>
      <w:r w:rsidRPr="00673458">
        <w:rPr>
          <w:rFonts w:ascii="Arial" w:hAnsi="Arial" w:cs="Arial"/>
        </w:rPr>
        <w:t xml:space="preserve">La nuova </w:t>
      </w:r>
      <w:r w:rsidRPr="0094112A">
        <w:rPr>
          <w:rFonts w:ascii="Arial" w:hAnsi="Arial" w:cs="Arial"/>
          <w:b/>
          <w:bCs/>
        </w:rPr>
        <w:t xml:space="preserve">campagna </w:t>
      </w:r>
      <w:r w:rsidR="00C321F9" w:rsidRPr="0094112A">
        <w:rPr>
          <w:rFonts w:ascii="Arial" w:hAnsi="Arial" w:cs="Arial"/>
          <w:b/>
          <w:bCs/>
        </w:rPr>
        <w:t>multicanale</w:t>
      </w:r>
      <w:r w:rsidR="00C321F9" w:rsidRPr="00673458">
        <w:rPr>
          <w:rFonts w:ascii="Arial" w:hAnsi="Arial" w:cs="Arial"/>
        </w:rPr>
        <w:t xml:space="preserve"> </w:t>
      </w:r>
      <w:r w:rsidR="0094112A" w:rsidRPr="001342CA">
        <w:rPr>
          <w:rFonts w:ascii="Arial" w:hAnsi="Arial" w:cs="Arial"/>
          <w:b/>
          <w:bCs/>
          <w:color w:val="000000"/>
        </w:rPr>
        <w:t>“Trova l’intruso”</w:t>
      </w:r>
      <w:r w:rsidR="0094112A">
        <w:rPr>
          <w:rFonts w:ascii="Arial" w:hAnsi="Arial" w:cs="Arial"/>
          <w:b/>
          <w:bCs/>
          <w:color w:val="000000"/>
        </w:rPr>
        <w:t xml:space="preserve"> </w:t>
      </w:r>
      <w:r w:rsidR="00C321F9" w:rsidRPr="00673458">
        <w:rPr>
          <w:rFonts w:ascii="Arial" w:hAnsi="Arial" w:cs="Arial"/>
        </w:rPr>
        <w:t xml:space="preserve">sarà diffusa fino a metà dicembre attraverso </w:t>
      </w:r>
      <w:r w:rsidR="00C321F9" w:rsidRPr="0094112A">
        <w:rPr>
          <w:rFonts w:ascii="Arial" w:hAnsi="Arial" w:cs="Arial"/>
          <w:b/>
          <w:bCs/>
        </w:rPr>
        <w:t>spot radiofonici</w:t>
      </w:r>
      <w:r w:rsidR="00C321F9" w:rsidRPr="00673458">
        <w:rPr>
          <w:rFonts w:ascii="Arial" w:hAnsi="Arial" w:cs="Arial"/>
        </w:rPr>
        <w:t xml:space="preserve"> </w:t>
      </w:r>
      <w:r w:rsidR="00437636" w:rsidRPr="00673458">
        <w:rPr>
          <w:rFonts w:ascii="Arial" w:hAnsi="Arial" w:cs="Arial"/>
        </w:rPr>
        <w:t xml:space="preserve">di 30” </w:t>
      </w:r>
      <w:r w:rsidR="00C321F9" w:rsidRPr="00673458">
        <w:rPr>
          <w:rFonts w:ascii="Arial" w:hAnsi="Arial" w:cs="Arial"/>
        </w:rPr>
        <w:t xml:space="preserve">sulle principali emettenti nazionali, </w:t>
      </w:r>
      <w:r w:rsidR="002D37B7">
        <w:rPr>
          <w:rFonts w:ascii="Arial" w:hAnsi="Arial" w:cs="Arial"/>
          <w:b/>
          <w:bCs/>
        </w:rPr>
        <w:t>pagine tabellari</w:t>
      </w:r>
      <w:r w:rsidR="00C321F9" w:rsidRPr="00673458">
        <w:rPr>
          <w:rFonts w:ascii="Arial" w:hAnsi="Arial" w:cs="Arial"/>
        </w:rPr>
        <w:t xml:space="preserve"> </w:t>
      </w:r>
      <w:r w:rsidR="00985397" w:rsidRPr="00673458">
        <w:rPr>
          <w:rFonts w:ascii="Arial" w:hAnsi="Arial" w:cs="Arial"/>
        </w:rPr>
        <w:t>sulle maggiori testate</w:t>
      </w:r>
      <w:r w:rsidRPr="00673458">
        <w:rPr>
          <w:rFonts w:ascii="Arial" w:hAnsi="Arial" w:cs="Arial"/>
        </w:rPr>
        <w:t xml:space="preserve"> quotidian</w:t>
      </w:r>
      <w:r w:rsidR="00985397" w:rsidRPr="00673458">
        <w:rPr>
          <w:rFonts w:ascii="Arial" w:hAnsi="Arial" w:cs="Arial"/>
        </w:rPr>
        <w:t>e</w:t>
      </w:r>
      <w:r w:rsidRPr="00673458">
        <w:rPr>
          <w:rFonts w:ascii="Arial" w:hAnsi="Arial" w:cs="Arial"/>
        </w:rPr>
        <w:t xml:space="preserve"> nazionali e sportiv</w:t>
      </w:r>
      <w:r w:rsidR="00985397" w:rsidRPr="00673458">
        <w:rPr>
          <w:rFonts w:ascii="Arial" w:hAnsi="Arial" w:cs="Arial"/>
        </w:rPr>
        <w:t>e</w:t>
      </w:r>
      <w:r w:rsidR="00D85213" w:rsidRPr="00673458">
        <w:rPr>
          <w:rFonts w:ascii="Arial" w:hAnsi="Arial" w:cs="Arial"/>
        </w:rPr>
        <w:t xml:space="preserve">, </w:t>
      </w:r>
      <w:r w:rsidR="00985397" w:rsidRPr="00673458">
        <w:rPr>
          <w:rFonts w:ascii="Arial" w:hAnsi="Arial" w:cs="Arial"/>
        </w:rPr>
        <w:t xml:space="preserve">una </w:t>
      </w:r>
      <w:r w:rsidR="00985397" w:rsidRPr="0094112A">
        <w:rPr>
          <w:rFonts w:ascii="Arial" w:hAnsi="Arial" w:cs="Arial"/>
          <w:b/>
          <w:bCs/>
        </w:rPr>
        <w:t xml:space="preserve">campagna </w:t>
      </w:r>
      <w:proofErr w:type="spellStart"/>
      <w:r w:rsidR="00985397" w:rsidRPr="0094112A">
        <w:rPr>
          <w:rFonts w:ascii="Arial" w:hAnsi="Arial" w:cs="Arial"/>
          <w:b/>
          <w:bCs/>
        </w:rPr>
        <w:t>Adv</w:t>
      </w:r>
      <w:proofErr w:type="spellEnd"/>
      <w:r w:rsidR="00985397" w:rsidRPr="0094112A">
        <w:rPr>
          <w:rFonts w:ascii="Arial" w:hAnsi="Arial" w:cs="Arial"/>
          <w:b/>
          <w:bCs/>
        </w:rPr>
        <w:t xml:space="preserve"> display</w:t>
      </w:r>
      <w:r w:rsidR="00985397" w:rsidRPr="00673458">
        <w:rPr>
          <w:rFonts w:ascii="Arial" w:hAnsi="Arial" w:cs="Arial"/>
        </w:rPr>
        <w:t xml:space="preserve"> su principali siti di news e informazioni nazionali e locali oltre a testate </w:t>
      </w:r>
      <w:r w:rsidR="006473B8" w:rsidRPr="00673458">
        <w:rPr>
          <w:rFonts w:ascii="Arial" w:hAnsi="Arial" w:cs="Arial"/>
        </w:rPr>
        <w:t>verticali</w:t>
      </w:r>
      <w:r w:rsidR="00985397" w:rsidRPr="00673458">
        <w:rPr>
          <w:rFonts w:ascii="Arial" w:hAnsi="Arial" w:cs="Arial"/>
        </w:rPr>
        <w:t xml:space="preserve"> </w:t>
      </w:r>
      <w:r w:rsidR="006473B8" w:rsidRPr="00673458">
        <w:rPr>
          <w:rFonts w:ascii="Arial" w:hAnsi="Arial" w:cs="Arial"/>
        </w:rPr>
        <w:t>dedicate a temi dell’ambiente, dell’ecologia, della green economy e della scuola</w:t>
      </w:r>
      <w:r w:rsidR="002D37B7">
        <w:rPr>
          <w:rFonts w:ascii="Arial" w:hAnsi="Arial" w:cs="Arial"/>
          <w:color w:val="000000"/>
        </w:rPr>
        <w:t xml:space="preserve">. </w:t>
      </w:r>
      <w:r w:rsidR="002D37B7" w:rsidRPr="002D37B7">
        <w:rPr>
          <w:rFonts w:ascii="Arial" w:hAnsi="Arial" w:cs="Arial"/>
          <w:color w:val="000000"/>
        </w:rPr>
        <w:t>S</w:t>
      </w:r>
      <w:r w:rsidR="00D85213" w:rsidRPr="002D37B7">
        <w:rPr>
          <w:rFonts w:ascii="Arial" w:hAnsi="Arial" w:cs="Arial"/>
          <w:color w:val="000000"/>
        </w:rPr>
        <w:t>ui</w:t>
      </w:r>
      <w:r w:rsidR="00D85213" w:rsidRPr="0094112A">
        <w:rPr>
          <w:rFonts w:ascii="Arial" w:hAnsi="Arial" w:cs="Arial"/>
          <w:b/>
          <w:bCs/>
          <w:color w:val="000000"/>
        </w:rPr>
        <w:t xml:space="preserve"> social network</w:t>
      </w:r>
      <w:r w:rsidR="00D85213" w:rsidRPr="00673458">
        <w:rPr>
          <w:rFonts w:ascii="Arial" w:hAnsi="Arial" w:cs="Arial"/>
          <w:color w:val="000000"/>
        </w:rPr>
        <w:t xml:space="preserve"> di raccogliamopiupile.it</w:t>
      </w:r>
      <w:r w:rsidR="002D37B7">
        <w:rPr>
          <w:rFonts w:ascii="Arial" w:hAnsi="Arial" w:cs="Arial"/>
          <w:color w:val="000000"/>
        </w:rPr>
        <w:t xml:space="preserve"> invece la campagna prosegu</w:t>
      </w:r>
      <w:r w:rsidR="00FD2615">
        <w:rPr>
          <w:rFonts w:ascii="Arial" w:hAnsi="Arial" w:cs="Arial"/>
          <w:color w:val="000000"/>
        </w:rPr>
        <w:t>irà</w:t>
      </w:r>
      <w:r w:rsidR="002D37B7">
        <w:rPr>
          <w:rFonts w:ascii="Arial" w:hAnsi="Arial" w:cs="Arial"/>
          <w:color w:val="000000"/>
        </w:rPr>
        <w:t xml:space="preserve"> fino alla fine dell’anno.</w:t>
      </w:r>
    </w:p>
    <w:p w14:paraId="4F9AACF4" w14:textId="517F4964" w:rsidR="00310504" w:rsidRDefault="0071632D" w:rsidP="002D37B7">
      <w:pPr>
        <w:pStyle w:val="NormaleWeb"/>
        <w:shd w:val="clear" w:color="auto" w:fill="FFFFFF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Questa</w:t>
      </w:r>
      <w:r w:rsidR="002D43F6" w:rsidRPr="00673458">
        <w:rPr>
          <w:rFonts w:ascii="Arial" w:hAnsi="Arial" w:cs="Arial"/>
          <w:color w:val="000000"/>
        </w:rPr>
        <w:t xml:space="preserve"> nuova attività di comunicazione </w:t>
      </w:r>
      <w:r w:rsidR="009F75F1">
        <w:rPr>
          <w:rFonts w:ascii="Arial" w:hAnsi="Arial" w:cs="Arial"/>
          <w:color w:val="000000"/>
        </w:rPr>
        <w:t>rivolta</w:t>
      </w:r>
      <w:r w:rsidR="002D43F6" w:rsidRPr="00673458">
        <w:rPr>
          <w:rFonts w:ascii="Arial" w:hAnsi="Arial" w:cs="Arial"/>
          <w:color w:val="000000"/>
        </w:rPr>
        <w:t xml:space="preserve"> ai cittadini e ai consumatori di questa tipologia di rifiuti è sinergica con il </w:t>
      </w:r>
      <w:r w:rsidR="002D43F6" w:rsidRPr="0071632D">
        <w:rPr>
          <w:rFonts w:ascii="Arial" w:hAnsi="Arial" w:cs="Arial"/>
          <w:b/>
          <w:bCs/>
          <w:color w:val="000000"/>
        </w:rPr>
        <w:t>progetto “Energia in gioco”</w:t>
      </w:r>
      <w:r w:rsidR="002D43F6" w:rsidRPr="00673458">
        <w:rPr>
          <w:rFonts w:ascii="Arial" w:hAnsi="Arial" w:cs="Arial"/>
          <w:color w:val="000000"/>
        </w:rPr>
        <w:t xml:space="preserve"> </w:t>
      </w:r>
      <w:r w:rsidR="009F75F1" w:rsidRPr="00673458">
        <w:rPr>
          <w:rFonts w:ascii="Arial" w:hAnsi="Arial" w:cs="Arial"/>
          <w:color w:val="000000"/>
        </w:rPr>
        <w:t>destinato</w:t>
      </w:r>
      <w:r w:rsidR="002D43F6" w:rsidRPr="00673458">
        <w:rPr>
          <w:rFonts w:ascii="Arial" w:hAnsi="Arial" w:cs="Arial"/>
          <w:color w:val="000000"/>
        </w:rPr>
        <w:t xml:space="preserve"> in maniera specifica </w:t>
      </w:r>
      <w:r w:rsidR="004E0488" w:rsidRPr="00673458">
        <w:rPr>
          <w:rFonts w:ascii="Arial" w:hAnsi="Arial" w:cs="Arial"/>
          <w:color w:val="000000"/>
        </w:rPr>
        <w:t xml:space="preserve">alla scuola primaria e secondaria per </w:t>
      </w:r>
      <w:r w:rsidR="004E0488" w:rsidRPr="004E0488">
        <w:rPr>
          <w:rFonts w:ascii="Arial" w:hAnsi="Arial" w:cs="Arial"/>
        </w:rPr>
        <w:t xml:space="preserve">sensibilizzare </w:t>
      </w:r>
      <w:r w:rsidR="004E0488" w:rsidRPr="00673458">
        <w:rPr>
          <w:rFonts w:ascii="Arial" w:hAnsi="Arial" w:cs="Arial"/>
        </w:rPr>
        <w:t>le nuove generazioni</w:t>
      </w:r>
      <w:r w:rsidR="004E0488" w:rsidRPr="004E0488">
        <w:rPr>
          <w:rFonts w:ascii="Arial" w:hAnsi="Arial" w:cs="Arial"/>
        </w:rPr>
        <w:t xml:space="preserve"> sui temi della </w:t>
      </w:r>
      <w:r w:rsidR="009478CE" w:rsidRPr="004E0488">
        <w:rPr>
          <w:rFonts w:ascii="Arial" w:hAnsi="Arial" w:cs="Arial"/>
        </w:rPr>
        <w:t>sostenibilità</w:t>
      </w:r>
      <w:r w:rsidR="004E0488" w:rsidRPr="004E0488">
        <w:rPr>
          <w:rFonts w:ascii="Arial" w:hAnsi="Arial" w:cs="Arial"/>
        </w:rPr>
        <w:t xml:space="preserve">̀ ambientale e favorire una raccolta </w:t>
      </w:r>
      <w:proofErr w:type="spellStart"/>
      <w:r w:rsidR="004E0488" w:rsidRPr="004E0488">
        <w:rPr>
          <w:rFonts w:ascii="Arial" w:hAnsi="Arial" w:cs="Arial"/>
        </w:rPr>
        <w:t>piu</w:t>
      </w:r>
      <w:proofErr w:type="spellEnd"/>
      <w:r w:rsidR="004E0488" w:rsidRPr="004E0488">
        <w:rPr>
          <w:rFonts w:ascii="Arial" w:hAnsi="Arial" w:cs="Arial"/>
        </w:rPr>
        <w:t xml:space="preserve">̀ efficace dei rifiuti di batterie portatili su tutto il territorio nazionale. </w:t>
      </w:r>
    </w:p>
    <w:p w14:paraId="0D5B01EA" w14:textId="77777777" w:rsidR="00FD2615" w:rsidRPr="00673458" w:rsidRDefault="00FD2615" w:rsidP="002D37B7">
      <w:pPr>
        <w:pStyle w:val="NormaleWeb"/>
        <w:shd w:val="clear" w:color="auto" w:fill="FFFFFF"/>
        <w:contextualSpacing/>
        <w:jc w:val="both"/>
        <w:rPr>
          <w:rFonts w:ascii="Arial" w:hAnsi="Arial" w:cs="Arial"/>
        </w:rPr>
      </w:pPr>
    </w:p>
    <w:p w14:paraId="58B1948B" w14:textId="5E4E6540" w:rsidR="0071632D" w:rsidRDefault="009F75F1" w:rsidP="002D37B7">
      <w:pPr>
        <w:pStyle w:val="NormaleWeb"/>
        <w:shd w:val="clear" w:color="auto" w:fill="FFFFFF"/>
        <w:contextualSpacing/>
        <w:jc w:val="both"/>
        <w:rPr>
          <w:rStyle w:val="Enfasigrassetto"/>
          <w:rFonts w:ascii="Arial" w:hAnsi="Arial" w:cs="Arial"/>
          <w:b w:val="0"/>
          <w:bCs w:val="0"/>
          <w:color w:val="000000"/>
        </w:rPr>
      </w:pPr>
      <w:r>
        <w:rPr>
          <w:rStyle w:val="Enfasigrassetto"/>
          <w:rFonts w:ascii="Arial" w:hAnsi="Arial" w:cs="Arial"/>
          <w:b w:val="0"/>
          <w:bCs w:val="0"/>
          <w:color w:val="000000"/>
        </w:rPr>
        <w:t>“</w:t>
      </w:r>
      <w:r w:rsidR="00437636" w:rsidRPr="009F75F1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 xml:space="preserve">Con “Trova l’intruso” prosegue </w:t>
      </w:r>
      <w:r w:rsidR="00923884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>l’</w:t>
      </w:r>
      <w:r w:rsidR="00437636" w:rsidRPr="009F75F1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>impegno</w:t>
      </w:r>
      <w:r w:rsidR="00923884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 xml:space="preserve"> del Centro di Coordinamento Nazionale Pile e Accumulatori</w:t>
      </w:r>
      <w:r w:rsidR="00437636" w:rsidRPr="009F75F1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 xml:space="preserve"> nel promuovere campagne di comunicazione e investimenti capaci di parlare in modo diretto e concreto ai cittadini</w:t>
      </w:r>
      <w:r>
        <w:rPr>
          <w:rStyle w:val="Enfasigrassetto"/>
          <w:rFonts w:ascii="Arial" w:hAnsi="Arial" w:cs="Arial"/>
          <w:b w:val="0"/>
          <w:bCs w:val="0"/>
          <w:color w:val="000000"/>
        </w:rPr>
        <w:t>”</w:t>
      </w:r>
      <w:r w:rsidR="00437636" w:rsidRPr="009F75F1">
        <w:rPr>
          <w:rStyle w:val="Enfasigrassetto"/>
          <w:rFonts w:ascii="Arial" w:hAnsi="Arial" w:cs="Arial"/>
          <w:b w:val="0"/>
          <w:bCs w:val="0"/>
          <w:color w:val="000000"/>
        </w:rPr>
        <w:t xml:space="preserve"> dichiara </w:t>
      </w:r>
      <w:r w:rsidR="00437636" w:rsidRPr="009F75F1">
        <w:rPr>
          <w:rStyle w:val="Enfasigrassetto"/>
          <w:rFonts w:ascii="Arial" w:hAnsi="Arial" w:cs="Arial"/>
          <w:color w:val="000000"/>
        </w:rPr>
        <w:t>Laura Castelli</w:t>
      </w:r>
      <w:r w:rsidR="00437636" w:rsidRPr="009F75F1">
        <w:rPr>
          <w:rStyle w:val="Enfasigrassetto"/>
          <w:rFonts w:ascii="Arial" w:hAnsi="Arial" w:cs="Arial"/>
          <w:b w:val="0"/>
          <w:bCs w:val="0"/>
          <w:color w:val="000000"/>
        </w:rPr>
        <w:t xml:space="preserve">, </w:t>
      </w:r>
      <w:r w:rsidRPr="009F75F1">
        <w:rPr>
          <w:rStyle w:val="Enfasigrassetto"/>
          <w:rFonts w:ascii="Arial" w:hAnsi="Arial" w:cs="Arial"/>
          <w:color w:val="000000"/>
        </w:rPr>
        <w:t>p</w:t>
      </w:r>
      <w:r w:rsidR="00437636" w:rsidRPr="009F75F1">
        <w:rPr>
          <w:rStyle w:val="Enfasigrassetto"/>
          <w:rFonts w:ascii="Arial" w:hAnsi="Arial" w:cs="Arial"/>
          <w:color w:val="000000"/>
        </w:rPr>
        <w:t>residente</w:t>
      </w:r>
      <w:r w:rsidR="00437636" w:rsidRPr="009F75F1">
        <w:rPr>
          <w:rStyle w:val="Enfasigrassetto"/>
          <w:rFonts w:ascii="Arial" w:hAnsi="Arial" w:cs="Arial"/>
          <w:b w:val="0"/>
          <w:bCs w:val="0"/>
          <w:color w:val="000000"/>
        </w:rPr>
        <w:t xml:space="preserve"> del C</w:t>
      </w:r>
      <w:r>
        <w:rPr>
          <w:rStyle w:val="Enfasigrassetto"/>
          <w:rFonts w:ascii="Arial" w:hAnsi="Arial" w:cs="Arial"/>
          <w:b w:val="0"/>
          <w:bCs w:val="0"/>
          <w:color w:val="000000"/>
        </w:rPr>
        <w:t>DCNPA</w:t>
      </w:r>
      <w:r w:rsidR="00437636" w:rsidRPr="009F75F1">
        <w:rPr>
          <w:rStyle w:val="Enfasigrassetto"/>
          <w:rFonts w:ascii="Arial" w:hAnsi="Arial" w:cs="Arial"/>
          <w:b w:val="0"/>
          <w:bCs w:val="0"/>
          <w:color w:val="000000"/>
        </w:rPr>
        <w:t xml:space="preserve">. </w:t>
      </w:r>
      <w:r>
        <w:rPr>
          <w:rStyle w:val="Enfasigrassetto"/>
          <w:rFonts w:ascii="Arial" w:hAnsi="Arial" w:cs="Arial"/>
          <w:b w:val="0"/>
          <w:bCs w:val="0"/>
          <w:color w:val="000000"/>
        </w:rPr>
        <w:t>“</w:t>
      </w:r>
      <w:r w:rsidR="0088698C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>Vorremmo</w:t>
      </w:r>
      <w:r w:rsidR="0088698C" w:rsidRPr="009F75F1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 xml:space="preserve"> </w:t>
      </w:r>
      <w:r w:rsidR="00437636" w:rsidRPr="009F75F1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>spingere gli italiani a trasformare la consapevolezza ambientale in azione, ricordando che ogni batteria correttamente conferita rappresenta un piccolo</w:t>
      </w:r>
      <w:r w:rsidRPr="009F75F1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>,</w:t>
      </w:r>
      <w:r w:rsidR="00437636" w:rsidRPr="009F75F1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 xml:space="preserve"> ma significativo</w:t>
      </w:r>
      <w:r w:rsidR="00E701F7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>,</w:t>
      </w:r>
      <w:r w:rsidR="00437636" w:rsidRPr="009F75F1">
        <w:rPr>
          <w:rStyle w:val="Enfasigrassetto"/>
          <w:rFonts w:ascii="Arial" w:hAnsi="Arial" w:cs="Arial"/>
          <w:b w:val="0"/>
          <w:bCs w:val="0"/>
          <w:i/>
          <w:iCs/>
          <w:color w:val="000000"/>
        </w:rPr>
        <w:t xml:space="preserve"> contributo alla tutela dell’ambiente e al raggiungimento degli obiettivi europei di raccolta</w:t>
      </w:r>
      <w:r>
        <w:rPr>
          <w:rStyle w:val="Enfasigrassetto"/>
          <w:rFonts w:ascii="Arial" w:hAnsi="Arial" w:cs="Arial"/>
          <w:b w:val="0"/>
          <w:bCs w:val="0"/>
          <w:color w:val="000000"/>
        </w:rPr>
        <w:t>”</w:t>
      </w:r>
      <w:r w:rsidR="002D37B7">
        <w:rPr>
          <w:rStyle w:val="Enfasigrassetto"/>
          <w:rFonts w:ascii="Arial" w:hAnsi="Arial" w:cs="Arial"/>
          <w:b w:val="0"/>
          <w:bCs w:val="0"/>
          <w:color w:val="000000"/>
        </w:rPr>
        <w:t>.</w:t>
      </w:r>
    </w:p>
    <w:p w14:paraId="10C7BF40" w14:textId="77777777" w:rsidR="002D37B7" w:rsidRPr="002D37B7" w:rsidRDefault="002D37B7" w:rsidP="002D37B7">
      <w:pPr>
        <w:pStyle w:val="Normale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b/>
          <w:bCs/>
        </w:rPr>
      </w:pPr>
    </w:p>
    <w:p w14:paraId="2F9C909C" w14:textId="76FC797C" w:rsidR="0071632D" w:rsidRPr="002D37B7" w:rsidRDefault="0071632D" w:rsidP="002D37B7">
      <w:pPr>
        <w:contextualSpacing/>
        <w:jc w:val="both"/>
        <w:rPr>
          <w:rFonts w:ascii="Arial" w:hAnsi="Arial" w:cs="Arial"/>
          <w:color w:val="000000" w:themeColor="text1"/>
        </w:rPr>
      </w:pPr>
      <w:r w:rsidRPr="002D37B7">
        <w:rPr>
          <w:rFonts w:ascii="Arial" w:hAnsi="Arial" w:cs="Arial"/>
          <w:b/>
          <w:bCs/>
          <w:color w:val="000000" w:themeColor="text1"/>
        </w:rPr>
        <w:t xml:space="preserve">Nella cartella stampa </w:t>
      </w:r>
      <w:r w:rsidR="002D37B7" w:rsidRPr="002D37B7">
        <w:rPr>
          <w:rFonts w:ascii="Arial" w:hAnsi="Arial" w:cs="Arial"/>
          <w:b/>
          <w:bCs/>
          <w:color w:val="000000" w:themeColor="text1"/>
        </w:rPr>
        <w:t>al link  </w:t>
      </w:r>
      <w:hyperlink r:id="rId12" w:tgtFrame="wp-preview-253666" w:history="1">
        <w:r w:rsidR="002D37B7" w:rsidRPr="002D37B7">
          <w:rPr>
            <w:rStyle w:val="Collegamentoipertestuale"/>
            <w:rFonts w:ascii="Arial" w:hAnsi="Arial" w:cs="Arial"/>
            <w:b/>
            <w:bCs/>
            <w:color w:val="000000" w:themeColor="text1"/>
          </w:rPr>
          <w:t>https://cdcnpa.it/campagna-trova-l-intruso/</w:t>
        </w:r>
      </w:hyperlink>
      <w:r w:rsidR="002D37B7" w:rsidRPr="002D37B7">
        <w:rPr>
          <w:rFonts w:ascii="Arial" w:hAnsi="Arial" w:cs="Arial"/>
          <w:color w:val="000000" w:themeColor="text1"/>
        </w:rPr>
        <w:t xml:space="preserve"> </w:t>
      </w:r>
      <w:r w:rsidRPr="002D37B7">
        <w:rPr>
          <w:rFonts w:ascii="Arial" w:hAnsi="Arial" w:cs="Arial"/>
          <w:color w:val="000000" w:themeColor="text1"/>
        </w:rPr>
        <w:t>è possibile scaricare le immagini della campagna e del nuovo logo di raccogliamopiupile.it.</w:t>
      </w:r>
    </w:p>
    <w:p w14:paraId="24646AAB" w14:textId="77777777" w:rsidR="00310504" w:rsidRPr="00673458" w:rsidRDefault="00310504" w:rsidP="004C49BB">
      <w:pPr>
        <w:contextualSpacing/>
        <w:jc w:val="both"/>
        <w:rPr>
          <w:rFonts w:ascii="Arial" w:hAnsi="Arial" w:cs="Arial"/>
        </w:rPr>
      </w:pPr>
    </w:p>
    <w:p w14:paraId="3B5CEC3A" w14:textId="77777777" w:rsidR="00310504" w:rsidRPr="00673458" w:rsidRDefault="00310504" w:rsidP="004C49BB">
      <w:pPr>
        <w:contextualSpacing/>
        <w:jc w:val="both"/>
        <w:rPr>
          <w:rFonts w:ascii="Arial" w:hAnsi="Arial" w:cs="Arial"/>
        </w:rPr>
      </w:pPr>
    </w:p>
    <w:p w14:paraId="76DF3932" w14:textId="77777777" w:rsidR="00310504" w:rsidRPr="00673458" w:rsidRDefault="00310504" w:rsidP="004C49BB">
      <w:pPr>
        <w:contextualSpacing/>
        <w:jc w:val="both"/>
        <w:rPr>
          <w:rFonts w:ascii="Arial" w:hAnsi="Arial" w:cs="Arial"/>
        </w:rPr>
      </w:pPr>
    </w:p>
    <w:p w14:paraId="6CA221FB" w14:textId="77777777" w:rsidR="00310504" w:rsidRPr="00673458" w:rsidRDefault="00310504" w:rsidP="004C49BB">
      <w:pPr>
        <w:contextualSpacing/>
        <w:jc w:val="both"/>
        <w:rPr>
          <w:rFonts w:ascii="Arial" w:hAnsi="Arial" w:cs="Arial"/>
        </w:rPr>
      </w:pPr>
    </w:p>
    <w:p w14:paraId="22FE8CE7" w14:textId="77777777" w:rsidR="007B4A6A" w:rsidRPr="00673458" w:rsidRDefault="007B4A6A" w:rsidP="004C49BB">
      <w:pPr>
        <w:contextualSpacing/>
        <w:jc w:val="both"/>
        <w:rPr>
          <w:rFonts w:ascii="Arial" w:hAnsi="Arial" w:cs="Arial"/>
        </w:rPr>
      </w:pPr>
    </w:p>
    <w:p w14:paraId="1A7030FE" w14:textId="77777777" w:rsidR="007B4A6A" w:rsidRPr="00673458" w:rsidRDefault="007B4A6A" w:rsidP="004C49BB">
      <w:pPr>
        <w:contextualSpacing/>
        <w:jc w:val="both"/>
        <w:rPr>
          <w:rFonts w:ascii="Arial" w:hAnsi="Arial" w:cs="Arial"/>
        </w:rPr>
      </w:pPr>
    </w:p>
    <w:p w14:paraId="5D144727" w14:textId="77777777" w:rsidR="00B84031" w:rsidRDefault="00B84031" w:rsidP="004C49BB">
      <w:pPr>
        <w:contextualSpacing/>
        <w:jc w:val="both"/>
        <w:rPr>
          <w:rFonts w:ascii="Arial" w:hAnsi="Arial" w:cs="Arial"/>
        </w:rPr>
      </w:pPr>
    </w:p>
    <w:p w14:paraId="70D3CACE" w14:textId="77777777" w:rsidR="002D37B7" w:rsidRDefault="002D37B7" w:rsidP="004C49BB">
      <w:pPr>
        <w:contextualSpacing/>
        <w:jc w:val="both"/>
        <w:rPr>
          <w:rFonts w:ascii="Arial" w:hAnsi="Arial" w:cs="Arial"/>
        </w:rPr>
      </w:pPr>
    </w:p>
    <w:p w14:paraId="21621DF9" w14:textId="77777777" w:rsidR="002D37B7" w:rsidRDefault="002D37B7" w:rsidP="004C49BB">
      <w:pPr>
        <w:contextualSpacing/>
        <w:jc w:val="both"/>
        <w:rPr>
          <w:rFonts w:ascii="Arial" w:hAnsi="Arial" w:cs="Arial"/>
        </w:rPr>
      </w:pPr>
    </w:p>
    <w:p w14:paraId="79B84D8C" w14:textId="77777777" w:rsidR="002D37B7" w:rsidRDefault="002D37B7" w:rsidP="004C49BB">
      <w:pPr>
        <w:contextualSpacing/>
        <w:jc w:val="both"/>
        <w:rPr>
          <w:rFonts w:ascii="Arial" w:hAnsi="Arial" w:cs="Arial"/>
        </w:rPr>
      </w:pPr>
    </w:p>
    <w:p w14:paraId="1354484F" w14:textId="77777777" w:rsidR="002D37B7" w:rsidRDefault="002D37B7" w:rsidP="004C49BB">
      <w:pPr>
        <w:contextualSpacing/>
        <w:jc w:val="both"/>
        <w:rPr>
          <w:rFonts w:ascii="Arial" w:hAnsi="Arial" w:cs="Arial"/>
        </w:rPr>
      </w:pPr>
    </w:p>
    <w:p w14:paraId="37BF83A6" w14:textId="77777777" w:rsidR="002D37B7" w:rsidRPr="00673458" w:rsidRDefault="002D37B7" w:rsidP="004C49BB">
      <w:pPr>
        <w:contextualSpacing/>
        <w:jc w:val="both"/>
        <w:rPr>
          <w:rFonts w:ascii="Arial" w:hAnsi="Arial" w:cs="Arial"/>
        </w:rPr>
      </w:pPr>
    </w:p>
    <w:p w14:paraId="6DFA9CED" w14:textId="77777777" w:rsidR="00310504" w:rsidRPr="00673458" w:rsidRDefault="00310504" w:rsidP="004C49BB">
      <w:pPr>
        <w:contextualSpacing/>
        <w:jc w:val="both"/>
        <w:rPr>
          <w:rFonts w:ascii="Arial" w:hAnsi="Arial" w:cs="Arial"/>
        </w:rPr>
      </w:pPr>
    </w:p>
    <w:p w14:paraId="4263104E" w14:textId="77777777" w:rsidR="006D3D11" w:rsidRPr="002D37B7" w:rsidRDefault="006D3D11" w:rsidP="004C49BB">
      <w:pPr>
        <w:contextualSpacing/>
        <w:rPr>
          <w:rFonts w:ascii="Arial" w:hAnsi="Arial" w:cs="Arial"/>
          <w:color w:val="000000"/>
          <w:sz w:val="20"/>
          <w:szCs w:val="20"/>
        </w:rPr>
      </w:pPr>
      <w:r w:rsidRPr="002D37B7">
        <w:rPr>
          <w:rStyle w:val="Enfasigrassetto"/>
          <w:rFonts w:ascii="Arial" w:hAnsi="Arial" w:cs="Arial"/>
          <w:color w:val="000000"/>
          <w:sz w:val="20"/>
          <w:szCs w:val="20"/>
        </w:rPr>
        <w:t>Centro di Coordinamento Nazionale Pile e Accumulatori (CDCNPA)</w:t>
      </w:r>
      <w:r w:rsidRPr="002D37B7">
        <w:rPr>
          <w:rFonts w:ascii="Arial" w:hAnsi="Arial" w:cs="Arial"/>
          <w:color w:val="000000"/>
          <w:sz w:val="20"/>
          <w:szCs w:val="20"/>
        </w:rPr>
        <w:br/>
        <w:t xml:space="preserve">Il CDCNPA è l’organismo istituito ai sensi del </w:t>
      </w:r>
      <w:proofErr w:type="spellStart"/>
      <w:r w:rsidRPr="002D37B7"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 w:rsidRPr="002D37B7">
        <w:rPr>
          <w:rFonts w:ascii="Arial" w:hAnsi="Arial" w:cs="Arial"/>
          <w:color w:val="000000"/>
          <w:sz w:val="20"/>
          <w:szCs w:val="20"/>
        </w:rPr>
        <w:t xml:space="preserve"> 188/2008 per coordinare l’attività dei sistemi collettivi dei produttori di </w:t>
      </w:r>
      <w:r w:rsidR="00AE6EEF" w:rsidRPr="002D37B7">
        <w:rPr>
          <w:rFonts w:ascii="Arial" w:hAnsi="Arial" w:cs="Arial"/>
          <w:color w:val="000000"/>
          <w:sz w:val="20"/>
          <w:szCs w:val="20"/>
        </w:rPr>
        <w:t>batterie</w:t>
      </w:r>
      <w:r w:rsidRPr="002D37B7">
        <w:rPr>
          <w:rFonts w:ascii="Arial" w:hAnsi="Arial" w:cs="Arial"/>
          <w:color w:val="000000"/>
          <w:sz w:val="20"/>
          <w:szCs w:val="20"/>
        </w:rPr>
        <w:t xml:space="preserve"> immessi sul mercato nazionale. Opera per garantire la raccolta differenziata, il corretto trattamento e il recupero dei rifiuti di </w:t>
      </w:r>
      <w:r w:rsidR="00AE6EEF" w:rsidRPr="002D37B7">
        <w:rPr>
          <w:rFonts w:ascii="Arial" w:hAnsi="Arial" w:cs="Arial"/>
          <w:color w:val="000000"/>
          <w:sz w:val="20"/>
          <w:szCs w:val="20"/>
        </w:rPr>
        <w:t>batterie</w:t>
      </w:r>
      <w:r w:rsidRPr="002D37B7">
        <w:rPr>
          <w:rFonts w:ascii="Arial" w:hAnsi="Arial" w:cs="Arial"/>
          <w:color w:val="000000"/>
          <w:sz w:val="20"/>
          <w:szCs w:val="20"/>
        </w:rPr>
        <w:t>, promuovendo l’efficienza del sistema nazionale in linea con gli obiettivi ambientali e normativi dell’UE.</w:t>
      </w:r>
    </w:p>
    <w:p w14:paraId="6D7562DD" w14:textId="77777777" w:rsidR="00F73749" w:rsidRPr="002D37B7" w:rsidRDefault="00F73749" w:rsidP="004C49BB">
      <w:pPr>
        <w:contextualSpacing/>
        <w:rPr>
          <w:rFonts w:ascii="Arial" w:hAnsi="Arial" w:cs="Arial"/>
          <w:color w:val="000000"/>
          <w:sz w:val="20"/>
          <w:szCs w:val="20"/>
        </w:rPr>
      </w:pPr>
    </w:p>
    <w:p w14:paraId="4B5EB304" w14:textId="77777777" w:rsidR="00F73749" w:rsidRPr="002D37B7" w:rsidRDefault="00F73749" w:rsidP="004C49BB">
      <w:pPr>
        <w:contextualSpacing/>
        <w:rPr>
          <w:rFonts w:ascii="Arial" w:hAnsi="Arial" w:cs="Arial"/>
          <w:b/>
          <w:bCs/>
          <w:color w:val="000000"/>
          <w:sz w:val="20"/>
          <w:szCs w:val="20"/>
        </w:rPr>
      </w:pPr>
      <w:r w:rsidRPr="002D37B7">
        <w:rPr>
          <w:rFonts w:ascii="Arial" w:hAnsi="Arial" w:cs="Arial"/>
          <w:b/>
          <w:bCs/>
          <w:color w:val="000000"/>
          <w:sz w:val="20"/>
          <w:szCs w:val="20"/>
        </w:rPr>
        <w:t>Ufficio Stampa Centro di Coordinamento Nazionale Pile e Accumulatori</w:t>
      </w:r>
    </w:p>
    <w:p w14:paraId="0B068EAD" w14:textId="77777777" w:rsidR="00F73749" w:rsidRPr="002D37B7" w:rsidRDefault="00F73749" w:rsidP="004C49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9960"/>
        </w:tabs>
        <w:jc w:val="both"/>
        <w:rPr>
          <w:rStyle w:val="NessunoA"/>
          <w:rFonts w:ascii="Arial" w:hAnsi="Arial" w:cs="Arial"/>
          <w:sz w:val="20"/>
          <w:szCs w:val="20"/>
        </w:rPr>
      </w:pPr>
      <w:r w:rsidRPr="002D37B7">
        <w:rPr>
          <w:rStyle w:val="NessunoA"/>
          <w:rFonts w:ascii="Arial" w:hAnsi="Arial" w:cs="Arial"/>
          <w:b/>
          <w:bCs/>
          <w:sz w:val="20"/>
          <w:szCs w:val="20"/>
          <w:u w:color="3B3838"/>
        </w:rPr>
        <w:t xml:space="preserve">Elena Scandroglio - </w:t>
      </w:r>
      <w:hyperlink r:id="rId13" w:history="1">
        <w:r w:rsidRPr="002D37B7">
          <w:rPr>
            <w:rStyle w:val="Collegamentoipertestuale"/>
            <w:rFonts w:ascii="Arial" w:hAnsi="Arial" w:cs="Arial"/>
            <w:sz w:val="20"/>
            <w:szCs w:val="20"/>
            <w:u w:val="none"/>
          </w:rPr>
          <w:t>ufficiostampa@cdcnpa.it</w:t>
        </w:r>
      </w:hyperlink>
      <w:r w:rsidRPr="002D37B7">
        <w:rPr>
          <w:rStyle w:val="NessunoA"/>
          <w:rFonts w:ascii="Arial" w:hAnsi="Arial" w:cs="Arial"/>
          <w:sz w:val="20"/>
          <w:szCs w:val="20"/>
        </w:rPr>
        <w:t xml:space="preserve"> </w:t>
      </w:r>
      <w:r w:rsidRPr="002D37B7">
        <w:rPr>
          <w:rStyle w:val="NessunoA"/>
          <w:rFonts w:ascii="Arial" w:hAnsi="Arial" w:cs="Arial"/>
          <w:sz w:val="20"/>
          <w:szCs w:val="20"/>
          <w:u w:color="3B3838"/>
        </w:rPr>
        <w:t xml:space="preserve">- </w:t>
      </w:r>
      <w:proofErr w:type="spellStart"/>
      <w:r w:rsidRPr="002D37B7">
        <w:rPr>
          <w:rStyle w:val="NessunoA"/>
          <w:rFonts w:ascii="Arial" w:hAnsi="Arial" w:cs="Arial"/>
          <w:sz w:val="20"/>
          <w:szCs w:val="20"/>
          <w:u w:color="3B3838"/>
        </w:rPr>
        <w:t>cell</w:t>
      </w:r>
      <w:proofErr w:type="spellEnd"/>
      <w:r w:rsidRPr="002D37B7">
        <w:rPr>
          <w:rStyle w:val="NessunoA"/>
          <w:rFonts w:ascii="Arial" w:hAnsi="Arial" w:cs="Arial"/>
          <w:sz w:val="20"/>
          <w:szCs w:val="20"/>
          <w:u w:color="3B3838"/>
        </w:rPr>
        <w:t xml:space="preserve">. </w:t>
      </w:r>
      <w:r w:rsidRPr="002D37B7">
        <w:rPr>
          <w:rStyle w:val="NessunoA"/>
          <w:rFonts w:ascii="Arial" w:hAnsi="Arial" w:cs="Arial"/>
          <w:sz w:val="20"/>
          <w:szCs w:val="20"/>
          <w:u w:color="3B3838"/>
          <w:lang w:val="en-US"/>
        </w:rPr>
        <w:t>3397289422</w:t>
      </w:r>
    </w:p>
    <w:sectPr w:rsidR="00F73749" w:rsidRPr="002D37B7" w:rsidSect="00AB3826">
      <w:headerReference w:type="even" r:id="rId14"/>
      <w:headerReference w:type="default" r:id="rId15"/>
      <w:pgSz w:w="11900" w:h="16840"/>
      <w:pgMar w:top="1417" w:right="1134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E8F3" w14:textId="77777777" w:rsidR="001A162B" w:rsidRDefault="001A162B">
      <w:r>
        <w:separator/>
      </w:r>
    </w:p>
  </w:endnote>
  <w:endnote w:type="continuationSeparator" w:id="0">
    <w:p w14:paraId="5FA80D4E" w14:textId="77777777" w:rsidR="001A162B" w:rsidRDefault="001A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1ED1" w14:textId="77777777" w:rsidR="001A162B" w:rsidRDefault="001A162B">
      <w:r>
        <w:separator/>
      </w:r>
    </w:p>
  </w:footnote>
  <w:footnote w:type="continuationSeparator" w:id="0">
    <w:p w14:paraId="04F9CCA3" w14:textId="77777777" w:rsidR="001A162B" w:rsidRDefault="001A1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1995" w14:textId="07F8BF4C" w:rsidR="00604A74" w:rsidRDefault="00AE3C7A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C6D73" wp14:editId="786F996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16320" cy="2140585"/>
              <wp:effectExtent l="0" t="0" r="0" b="0"/>
              <wp:wrapNone/>
              <wp:docPr id="441419320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116320" cy="21405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F510F" w14:textId="77777777" w:rsidR="00AE3C7A" w:rsidRDefault="00AE3C7A" w:rsidP="00AE3C7A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BOZZA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C6D73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481.6pt;height:168.5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" o:allowincell="f" filled="f" stroked="f">
              <v:stroke joinstyle="round"/>
              <v:path arrowok="t"/>
              <v:textbox>
                <w:txbxContent>
                  <w:p w14:paraId="733F510F" w14:textId="77777777" w:rsidR="00AE3C7A" w:rsidRDefault="00AE3C7A" w:rsidP="00AE3C7A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BOZZA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0B7F" w14:textId="6CCF7271" w:rsidR="00500CA5" w:rsidRDefault="00160793">
    <w:pPr>
      <w:pStyle w:val="Intestazione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 wp14:anchorId="51A2251D" wp14:editId="5476B641">
              <wp:simplePos x="0" y="0"/>
              <wp:positionH relativeFrom="page">
                <wp:posOffset>4403725</wp:posOffset>
              </wp:positionH>
              <wp:positionV relativeFrom="page">
                <wp:posOffset>718184</wp:posOffset>
              </wp:positionV>
              <wp:extent cx="2658118" cy="385453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118" cy="385453"/>
                        <a:chOff x="0" y="-1"/>
                        <a:chExt cx="2658117" cy="385452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-1" y="-2"/>
                          <a:ext cx="2658118" cy="385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/>
                      <wps:spPr>
                        <a:xfrm>
                          <a:off x="-1" y="-2"/>
                          <a:ext cx="2658118" cy="38545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97423B1" w14:textId="77777777" w:rsidR="00500CA5" w:rsidRDefault="00160793">
                            <w:pPr>
                              <w:jc w:val="right"/>
                            </w:pPr>
                            <w:r>
                              <w:rPr>
                                <w:rStyle w:val="NessunoA"/>
                                <w:rFonts w:ascii="Verdana" w:hAnsi="Verdana"/>
                                <w:color w:val="3B3838"/>
                                <w:u w:color="3B3838"/>
                              </w:rPr>
                              <w:t>COMUNICATO STAMPA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A2251D" id="officeArt object" o:spid="_x0000_s1027" style="position:absolute;margin-left:346.75pt;margin-top:56.55pt;width:209.3pt;height:30.35pt;z-index:-251659264;mso-wrap-distance-left:12pt;mso-wrap-distance-top:12pt;mso-wrap-distance-right:12pt;mso-wrap-distance-bottom:12pt;mso-position-horizontal-relative:page;mso-position-vertical-relative:page" coordorigin="" coordsize="26581,3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">
              <v:rect id="Shape 1073741826" o:spid="_x0000_s1028" style="position:absolute;width:26581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" strokecolor="white"/>
              <v:rect id="Shape 1073741827" o:spid="_x0000_s1029" style="position:absolute;width:26581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" filled="f" stroked="f" strokeweight="1pt">
                <v:stroke miterlimit="4"/>
                <v:textbox inset="1.2699mm,1.2699mm,1.2699mm,1.2699mm">
                  <w:txbxContent>
                    <w:p w14:paraId="597423B1" w14:textId="77777777" w:rsidR="00500CA5" w:rsidRDefault="00160793">
                      <w:pPr>
                        <w:jc w:val="right"/>
                      </w:pPr>
                      <w:r>
                        <w:rPr>
                          <w:rStyle w:val="NessunoA"/>
                          <w:rFonts w:ascii="Verdana" w:hAnsi="Verdana"/>
                          <w:color w:val="3B3838"/>
                          <w:u w:color="3B3838"/>
                        </w:rPr>
                        <w:t>COMUNICATO STAMPA</w:t>
                      </w:r>
                      <w:r>
                        <w:t xml:space="preserve"> 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EC5A71">
      <w:rPr>
        <w:noProof/>
      </w:rPr>
      <w:drawing>
        <wp:inline distT="0" distB="0" distL="0" distR="0" wp14:anchorId="693ACAF4" wp14:editId="0F88EFB3">
          <wp:extent cx="2884602" cy="955229"/>
          <wp:effectExtent l="0" t="0" r="0" b="0"/>
          <wp:docPr id="1700164602" name="Immagine 3" descr="Immagine che contiene testo, Carattere, simbol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64602" name="Immagine 3" descr="Immagine che contiene testo, Carattere, simbolo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5878" cy="96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0CBBF6" w14:textId="77777777" w:rsidR="00500CA5" w:rsidRDefault="00500CA5">
    <w:pPr>
      <w:pStyle w:val="Intestazione"/>
    </w:pPr>
  </w:p>
  <w:p w14:paraId="1E93A862" w14:textId="77777777" w:rsidR="00500CA5" w:rsidRDefault="00160793">
    <w:pPr>
      <w:pStyle w:val="Intestazione"/>
    </w:pPr>
    <w:r>
      <w:tab/>
    </w:r>
  </w:p>
  <w:p w14:paraId="21AF6D2D" w14:textId="77777777" w:rsidR="00500CA5" w:rsidRDefault="00160793">
    <w:pPr>
      <w:pStyle w:val="Intestazione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A52C7"/>
    <w:multiLevelType w:val="multilevel"/>
    <w:tmpl w:val="DB9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A666C"/>
    <w:multiLevelType w:val="hybridMultilevel"/>
    <w:tmpl w:val="F7EE2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C5276C"/>
    <w:multiLevelType w:val="hybridMultilevel"/>
    <w:tmpl w:val="2AB4C7E8"/>
    <w:lvl w:ilvl="0" w:tplc="D8B06D9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6D4A46"/>
    <w:multiLevelType w:val="multilevel"/>
    <w:tmpl w:val="57A0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B259B"/>
    <w:multiLevelType w:val="multilevel"/>
    <w:tmpl w:val="B04A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8521F"/>
    <w:multiLevelType w:val="multilevel"/>
    <w:tmpl w:val="85D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44813"/>
    <w:multiLevelType w:val="multilevel"/>
    <w:tmpl w:val="A9C0A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673403CF"/>
    <w:multiLevelType w:val="multilevel"/>
    <w:tmpl w:val="B488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C0E08"/>
    <w:multiLevelType w:val="multilevel"/>
    <w:tmpl w:val="DC9016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77EA181D"/>
    <w:multiLevelType w:val="hybridMultilevel"/>
    <w:tmpl w:val="A59A8820"/>
    <w:lvl w:ilvl="0" w:tplc="831E7E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006844">
    <w:abstractNumId w:val="2"/>
  </w:num>
  <w:num w:numId="2" w16cid:durableId="991641001">
    <w:abstractNumId w:val="1"/>
  </w:num>
  <w:num w:numId="3" w16cid:durableId="177087972">
    <w:abstractNumId w:val="9"/>
  </w:num>
  <w:num w:numId="4" w16cid:durableId="1668628873">
    <w:abstractNumId w:val="6"/>
  </w:num>
  <w:num w:numId="5" w16cid:durableId="1223322550">
    <w:abstractNumId w:val="8"/>
  </w:num>
  <w:num w:numId="6" w16cid:durableId="1685864203">
    <w:abstractNumId w:val="4"/>
  </w:num>
  <w:num w:numId="7" w16cid:durableId="537477415">
    <w:abstractNumId w:val="5"/>
  </w:num>
  <w:num w:numId="8" w16cid:durableId="1902714879">
    <w:abstractNumId w:val="7"/>
  </w:num>
  <w:num w:numId="9" w16cid:durableId="1688870115">
    <w:abstractNumId w:val="3"/>
  </w:num>
  <w:num w:numId="10" w16cid:durableId="900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A5"/>
    <w:rsid w:val="00016797"/>
    <w:rsid w:val="000176D1"/>
    <w:rsid w:val="0001791D"/>
    <w:rsid w:val="00017EBD"/>
    <w:rsid w:val="000234BD"/>
    <w:rsid w:val="00027430"/>
    <w:rsid w:val="00027B58"/>
    <w:rsid w:val="00031E3E"/>
    <w:rsid w:val="00032217"/>
    <w:rsid w:val="000341F3"/>
    <w:rsid w:val="00042CFC"/>
    <w:rsid w:val="000566B8"/>
    <w:rsid w:val="00056F90"/>
    <w:rsid w:val="00062DC0"/>
    <w:rsid w:val="00066EAF"/>
    <w:rsid w:val="000700B1"/>
    <w:rsid w:val="00070B75"/>
    <w:rsid w:val="00071363"/>
    <w:rsid w:val="00073505"/>
    <w:rsid w:val="00083FC6"/>
    <w:rsid w:val="000960BA"/>
    <w:rsid w:val="000B03C2"/>
    <w:rsid w:val="000B1E63"/>
    <w:rsid w:val="000C237B"/>
    <w:rsid w:val="000C5916"/>
    <w:rsid w:val="000E038E"/>
    <w:rsid w:val="000E05A0"/>
    <w:rsid w:val="000E20F9"/>
    <w:rsid w:val="000E542D"/>
    <w:rsid w:val="000E7A59"/>
    <w:rsid w:val="000F2260"/>
    <w:rsid w:val="000F4852"/>
    <w:rsid w:val="0010076F"/>
    <w:rsid w:val="00111602"/>
    <w:rsid w:val="00116242"/>
    <w:rsid w:val="00132D59"/>
    <w:rsid w:val="001342CA"/>
    <w:rsid w:val="001457C7"/>
    <w:rsid w:val="00147D7C"/>
    <w:rsid w:val="0015597C"/>
    <w:rsid w:val="00156E3B"/>
    <w:rsid w:val="00157107"/>
    <w:rsid w:val="00160793"/>
    <w:rsid w:val="0016276D"/>
    <w:rsid w:val="00164195"/>
    <w:rsid w:val="00165CD3"/>
    <w:rsid w:val="001734E8"/>
    <w:rsid w:val="00173647"/>
    <w:rsid w:val="00176248"/>
    <w:rsid w:val="001808BD"/>
    <w:rsid w:val="00190354"/>
    <w:rsid w:val="001A162B"/>
    <w:rsid w:val="001A6741"/>
    <w:rsid w:val="001B483F"/>
    <w:rsid w:val="001B6EFD"/>
    <w:rsid w:val="001C69B1"/>
    <w:rsid w:val="001E1573"/>
    <w:rsid w:val="001E5287"/>
    <w:rsid w:val="001F0233"/>
    <w:rsid w:val="001F16EF"/>
    <w:rsid w:val="001F4A67"/>
    <w:rsid w:val="001F5025"/>
    <w:rsid w:val="0022255A"/>
    <w:rsid w:val="0023097D"/>
    <w:rsid w:val="00230C9F"/>
    <w:rsid w:val="002465C5"/>
    <w:rsid w:val="002473BE"/>
    <w:rsid w:val="0025009C"/>
    <w:rsid w:val="00250883"/>
    <w:rsid w:val="00281FEA"/>
    <w:rsid w:val="00282E39"/>
    <w:rsid w:val="0028492E"/>
    <w:rsid w:val="00285AE4"/>
    <w:rsid w:val="002A7DFE"/>
    <w:rsid w:val="002B099A"/>
    <w:rsid w:val="002B1479"/>
    <w:rsid w:val="002B603A"/>
    <w:rsid w:val="002C0F6F"/>
    <w:rsid w:val="002C1CDD"/>
    <w:rsid w:val="002C285B"/>
    <w:rsid w:val="002C32E2"/>
    <w:rsid w:val="002D0656"/>
    <w:rsid w:val="002D1FAB"/>
    <w:rsid w:val="002D273E"/>
    <w:rsid w:val="002D37B7"/>
    <w:rsid w:val="002D43F6"/>
    <w:rsid w:val="002E2273"/>
    <w:rsid w:val="002E2CB7"/>
    <w:rsid w:val="002E4A66"/>
    <w:rsid w:val="002E54C1"/>
    <w:rsid w:val="002F603B"/>
    <w:rsid w:val="002F6ACB"/>
    <w:rsid w:val="00306E70"/>
    <w:rsid w:val="00307AB9"/>
    <w:rsid w:val="0031025E"/>
    <w:rsid w:val="00310504"/>
    <w:rsid w:val="0031140D"/>
    <w:rsid w:val="003227B1"/>
    <w:rsid w:val="00325A66"/>
    <w:rsid w:val="00335110"/>
    <w:rsid w:val="0033593F"/>
    <w:rsid w:val="00352506"/>
    <w:rsid w:val="0035624E"/>
    <w:rsid w:val="0036427B"/>
    <w:rsid w:val="003661DD"/>
    <w:rsid w:val="00366B15"/>
    <w:rsid w:val="00370137"/>
    <w:rsid w:val="003714E8"/>
    <w:rsid w:val="00377076"/>
    <w:rsid w:val="0038224D"/>
    <w:rsid w:val="003842F0"/>
    <w:rsid w:val="00393B14"/>
    <w:rsid w:val="003A6C5D"/>
    <w:rsid w:val="003C3AAF"/>
    <w:rsid w:val="003C5841"/>
    <w:rsid w:val="003E341A"/>
    <w:rsid w:val="003E645F"/>
    <w:rsid w:val="003F028D"/>
    <w:rsid w:val="00402998"/>
    <w:rsid w:val="00402B29"/>
    <w:rsid w:val="00410C10"/>
    <w:rsid w:val="004119F6"/>
    <w:rsid w:val="00416DAC"/>
    <w:rsid w:val="0042058F"/>
    <w:rsid w:val="0042274A"/>
    <w:rsid w:val="00422BCD"/>
    <w:rsid w:val="004236E1"/>
    <w:rsid w:val="00432BB5"/>
    <w:rsid w:val="004332A4"/>
    <w:rsid w:val="00435790"/>
    <w:rsid w:val="00437636"/>
    <w:rsid w:val="00446C94"/>
    <w:rsid w:val="00453045"/>
    <w:rsid w:val="00455E91"/>
    <w:rsid w:val="00456880"/>
    <w:rsid w:val="00460723"/>
    <w:rsid w:val="0046157E"/>
    <w:rsid w:val="00480F1A"/>
    <w:rsid w:val="00484E0C"/>
    <w:rsid w:val="004A0B82"/>
    <w:rsid w:val="004A636B"/>
    <w:rsid w:val="004C49BB"/>
    <w:rsid w:val="004C4F7C"/>
    <w:rsid w:val="004D5612"/>
    <w:rsid w:val="004E0488"/>
    <w:rsid w:val="004E1CC6"/>
    <w:rsid w:val="004F47A7"/>
    <w:rsid w:val="004F62A1"/>
    <w:rsid w:val="00500CA5"/>
    <w:rsid w:val="005032E7"/>
    <w:rsid w:val="00510A59"/>
    <w:rsid w:val="00520DF6"/>
    <w:rsid w:val="005218E7"/>
    <w:rsid w:val="00527A4E"/>
    <w:rsid w:val="005402E8"/>
    <w:rsid w:val="0054452E"/>
    <w:rsid w:val="00552C01"/>
    <w:rsid w:val="00554BEA"/>
    <w:rsid w:val="0055665C"/>
    <w:rsid w:val="005568D3"/>
    <w:rsid w:val="005574FB"/>
    <w:rsid w:val="00565BFC"/>
    <w:rsid w:val="005674E9"/>
    <w:rsid w:val="00572F80"/>
    <w:rsid w:val="00577F17"/>
    <w:rsid w:val="0058301F"/>
    <w:rsid w:val="00583192"/>
    <w:rsid w:val="005854BC"/>
    <w:rsid w:val="00586E8B"/>
    <w:rsid w:val="00590CA1"/>
    <w:rsid w:val="005A40B8"/>
    <w:rsid w:val="005A4518"/>
    <w:rsid w:val="005B1D88"/>
    <w:rsid w:val="005C483D"/>
    <w:rsid w:val="005C6335"/>
    <w:rsid w:val="005D0884"/>
    <w:rsid w:val="005D1819"/>
    <w:rsid w:val="005D3413"/>
    <w:rsid w:val="005F2BFA"/>
    <w:rsid w:val="005F3238"/>
    <w:rsid w:val="00604A74"/>
    <w:rsid w:val="006055B8"/>
    <w:rsid w:val="00605861"/>
    <w:rsid w:val="00623544"/>
    <w:rsid w:val="006267CF"/>
    <w:rsid w:val="006337F1"/>
    <w:rsid w:val="00637CD1"/>
    <w:rsid w:val="0064138C"/>
    <w:rsid w:val="00642ECF"/>
    <w:rsid w:val="006473B8"/>
    <w:rsid w:val="00652B20"/>
    <w:rsid w:val="006563DB"/>
    <w:rsid w:val="00660372"/>
    <w:rsid w:val="00662F46"/>
    <w:rsid w:val="006711A0"/>
    <w:rsid w:val="00673458"/>
    <w:rsid w:val="006752E7"/>
    <w:rsid w:val="006752FD"/>
    <w:rsid w:val="00684720"/>
    <w:rsid w:val="00691712"/>
    <w:rsid w:val="00695914"/>
    <w:rsid w:val="006A3A6B"/>
    <w:rsid w:val="006A3BCC"/>
    <w:rsid w:val="006A45C6"/>
    <w:rsid w:val="006A7848"/>
    <w:rsid w:val="006B1900"/>
    <w:rsid w:val="006B1D19"/>
    <w:rsid w:val="006C00C8"/>
    <w:rsid w:val="006C569E"/>
    <w:rsid w:val="006C5D71"/>
    <w:rsid w:val="006D3D11"/>
    <w:rsid w:val="006E62DB"/>
    <w:rsid w:val="006E6611"/>
    <w:rsid w:val="006E722B"/>
    <w:rsid w:val="006F2024"/>
    <w:rsid w:val="006F285E"/>
    <w:rsid w:val="00707947"/>
    <w:rsid w:val="007117BA"/>
    <w:rsid w:val="0071632D"/>
    <w:rsid w:val="007205BB"/>
    <w:rsid w:val="00722F7A"/>
    <w:rsid w:val="00725A32"/>
    <w:rsid w:val="00731B12"/>
    <w:rsid w:val="007352BE"/>
    <w:rsid w:val="007368FD"/>
    <w:rsid w:val="00746AA6"/>
    <w:rsid w:val="00750EA2"/>
    <w:rsid w:val="00761DAA"/>
    <w:rsid w:val="007819AE"/>
    <w:rsid w:val="00784C99"/>
    <w:rsid w:val="00786007"/>
    <w:rsid w:val="007934DF"/>
    <w:rsid w:val="00797165"/>
    <w:rsid w:val="007B0488"/>
    <w:rsid w:val="007B207F"/>
    <w:rsid w:val="007B4A6A"/>
    <w:rsid w:val="007C050A"/>
    <w:rsid w:val="007C4A4D"/>
    <w:rsid w:val="007C4F3A"/>
    <w:rsid w:val="007C5B8F"/>
    <w:rsid w:val="007D018D"/>
    <w:rsid w:val="007D3169"/>
    <w:rsid w:val="007D6324"/>
    <w:rsid w:val="007E1EFE"/>
    <w:rsid w:val="007E4D41"/>
    <w:rsid w:val="007F0F14"/>
    <w:rsid w:val="007F11CF"/>
    <w:rsid w:val="007F293F"/>
    <w:rsid w:val="007F6CA9"/>
    <w:rsid w:val="00804656"/>
    <w:rsid w:val="00805905"/>
    <w:rsid w:val="00813ACC"/>
    <w:rsid w:val="008250E7"/>
    <w:rsid w:val="0084318F"/>
    <w:rsid w:val="00850511"/>
    <w:rsid w:val="008538A7"/>
    <w:rsid w:val="00860BBC"/>
    <w:rsid w:val="00863D91"/>
    <w:rsid w:val="0086524C"/>
    <w:rsid w:val="008654D4"/>
    <w:rsid w:val="00871F42"/>
    <w:rsid w:val="00872F07"/>
    <w:rsid w:val="00874EA8"/>
    <w:rsid w:val="00881804"/>
    <w:rsid w:val="00883471"/>
    <w:rsid w:val="00884834"/>
    <w:rsid w:val="0088698C"/>
    <w:rsid w:val="008A2C52"/>
    <w:rsid w:val="008B7500"/>
    <w:rsid w:val="008C6A2F"/>
    <w:rsid w:val="008E0D01"/>
    <w:rsid w:val="008F084C"/>
    <w:rsid w:val="008F5311"/>
    <w:rsid w:val="0090486E"/>
    <w:rsid w:val="009065C6"/>
    <w:rsid w:val="00907EBD"/>
    <w:rsid w:val="009120AC"/>
    <w:rsid w:val="0091404B"/>
    <w:rsid w:val="0091575B"/>
    <w:rsid w:val="0091654C"/>
    <w:rsid w:val="00917E0D"/>
    <w:rsid w:val="00923884"/>
    <w:rsid w:val="0092727C"/>
    <w:rsid w:val="00927D3E"/>
    <w:rsid w:val="00930256"/>
    <w:rsid w:val="00932678"/>
    <w:rsid w:val="0094112A"/>
    <w:rsid w:val="009433C9"/>
    <w:rsid w:val="0094772E"/>
    <w:rsid w:val="009478CE"/>
    <w:rsid w:val="00960AE5"/>
    <w:rsid w:val="00976476"/>
    <w:rsid w:val="00980317"/>
    <w:rsid w:val="00985397"/>
    <w:rsid w:val="009912D2"/>
    <w:rsid w:val="00991D43"/>
    <w:rsid w:val="009942B8"/>
    <w:rsid w:val="00995783"/>
    <w:rsid w:val="009970D1"/>
    <w:rsid w:val="009A1306"/>
    <w:rsid w:val="009A1B33"/>
    <w:rsid w:val="009A64A5"/>
    <w:rsid w:val="009A6961"/>
    <w:rsid w:val="009B4FC7"/>
    <w:rsid w:val="009B74BB"/>
    <w:rsid w:val="009C131A"/>
    <w:rsid w:val="009C1892"/>
    <w:rsid w:val="009C40DC"/>
    <w:rsid w:val="009C44C8"/>
    <w:rsid w:val="009C60D0"/>
    <w:rsid w:val="009D3A68"/>
    <w:rsid w:val="009D713E"/>
    <w:rsid w:val="009D731E"/>
    <w:rsid w:val="009E2B74"/>
    <w:rsid w:val="009E3742"/>
    <w:rsid w:val="009E4AEB"/>
    <w:rsid w:val="009E7639"/>
    <w:rsid w:val="009F1097"/>
    <w:rsid w:val="009F75F1"/>
    <w:rsid w:val="009F7EE0"/>
    <w:rsid w:val="00A0039C"/>
    <w:rsid w:val="00A003E7"/>
    <w:rsid w:val="00A02610"/>
    <w:rsid w:val="00A061B2"/>
    <w:rsid w:val="00A10146"/>
    <w:rsid w:val="00A10A73"/>
    <w:rsid w:val="00A1258C"/>
    <w:rsid w:val="00A13C39"/>
    <w:rsid w:val="00A15B36"/>
    <w:rsid w:val="00A17FB5"/>
    <w:rsid w:val="00A3455A"/>
    <w:rsid w:val="00A41A1B"/>
    <w:rsid w:val="00A47C5B"/>
    <w:rsid w:val="00A47D3D"/>
    <w:rsid w:val="00A51098"/>
    <w:rsid w:val="00A53426"/>
    <w:rsid w:val="00A67ADA"/>
    <w:rsid w:val="00A835C3"/>
    <w:rsid w:val="00A84017"/>
    <w:rsid w:val="00A915E0"/>
    <w:rsid w:val="00A9170C"/>
    <w:rsid w:val="00A9494E"/>
    <w:rsid w:val="00A969C9"/>
    <w:rsid w:val="00AA47C7"/>
    <w:rsid w:val="00AA62D5"/>
    <w:rsid w:val="00AA6E65"/>
    <w:rsid w:val="00AB25D7"/>
    <w:rsid w:val="00AB2AFB"/>
    <w:rsid w:val="00AB3826"/>
    <w:rsid w:val="00AC1A44"/>
    <w:rsid w:val="00AC1B53"/>
    <w:rsid w:val="00AD4AEB"/>
    <w:rsid w:val="00AE0E06"/>
    <w:rsid w:val="00AE2DA3"/>
    <w:rsid w:val="00AE3C7A"/>
    <w:rsid w:val="00AE6EEF"/>
    <w:rsid w:val="00AE7779"/>
    <w:rsid w:val="00AF74B7"/>
    <w:rsid w:val="00AF76EA"/>
    <w:rsid w:val="00AF7A96"/>
    <w:rsid w:val="00B01B30"/>
    <w:rsid w:val="00B144AA"/>
    <w:rsid w:val="00B15B3A"/>
    <w:rsid w:val="00B168FA"/>
    <w:rsid w:val="00B20503"/>
    <w:rsid w:val="00B21615"/>
    <w:rsid w:val="00B33351"/>
    <w:rsid w:val="00B51E83"/>
    <w:rsid w:val="00B7455A"/>
    <w:rsid w:val="00B74B2B"/>
    <w:rsid w:val="00B75153"/>
    <w:rsid w:val="00B77A4E"/>
    <w:rsid w:val="00B77C65"/>
    <w:rsid w:val="00B84031"/>
    <w:rsid w:val="00B923A7"/>
    <w:rsid w:val="00BA6314"/>
    <w:rsid w:val="00BB6548"/>
    <w:rsid w:val="00BD3492"/>
    <w:rsid w:val="00BD357B"/>
    <w:rsid w:val="00BE1EDE"/>
    <w:rsid w:val="00BE50CB"/>
    <w:rsid w:val="00BF742F"/>
    <w:rsid w:val="00C0768A"/>
    <w:rsid w:val="00C12275"/>
    <w:rsid w:val="00C139FD"/>
    <w:rsid w:val="00C13CAD"/>
    <w:rsid w:val="00C13F7B"/>
    <w:rsid w:val="00C20472"/>
    <w:rsid w:val="00C2156E"/>
    <w:rsid w:val="00C23B9E"/>
    <w:rsid w:val="00C249C8"/>
    <w:rsid w:val="00C318E5"/>
    <w:rsid w:val="00C321F9"/>
    <w:rsid w:val="00C32295"/>
    <w:rsid w:val="00C3531C"/>
    <w:rsid w:val="00C36C5E"/>
    <w:rsid w:val="00C43BCD"/>
    <w:rsid w:val="00C47604"/>
    <w:rsid w:val="00C54F79"/>
    <w:rsid w:val="00C55123"/>
    <w:rsid w:val="00C6463B"/>
    <w:rsid w:val="00C658CC"/>
    <w:rsid w:val="00C74172"/>
    <w:rsid w:val="00C811D9"/>
    <w:rsid w:val="00C82ADC"/>
    <w:rsid w:val="00C84DB9"/>
    <w:rsid w:val="00C8644F"/>
    <w:rsid w:val="00C8656F"/>
    <w:rsid w:val="00C92C50"/>
    <w:rsid w:val="00C93EAC"/>
    <w:rsid w:val="00C9418A"/>
    <w:rsid w:val="00C97E6A"/>
    <w:rsid w:val="00CA4256"/>
    <w:rsid w:val="00CA69AA"/>
    <w:rsid w:val="00CA6BD2"/>
    <w:rsid w:val="00CB1576"/>
    <w:rsid w:val="00CB1EED"/>
    <w:rsid w:val="00CB6473"/>
    <w:rsid w:val="00CC2DDF"/>
    <w:rsid w:val="00CC3376"/>
    <w:rsid w:val="00CC6B38"/>
    <w:rsid w:val="00CD2A9E"/>
    <w:rsid w:val="00CD2DB7"/>
    <w:rsid w:val="00CD751B"/>
    <w:rsid w:val="00CD7DFA"/>
    <w:rsid w:val="00CE793F"/>
    <w:rsid w:val="00CF6ADF"/>
    <w:rsid w:val="00D05E6D"/>
    <w:rsid w:val="00D06945"/>
    <w:rsid w:val="00D0758A"/>
    <w:rsid w:val="00D11AE9"/>
    <w:rsid w:val="00D16391"/>
    <w:rsid w:val="00D16A2D"/>
    <w:rsid w:val="00D16C3D"/>
    <w:rsid w:val="00D22969"/>
    <w:rsid w:val="00D27ACB"/>
    <w:rsid w:val="00D3323C"/>
    <w:rsid w:val="00D3574D"/>
    <w:rsid w:val="00D44AD0"/>
    <w:rsid w:val="00D53A5F"/>
    <w:rsid w:val="00D5441E"/>
    <w:rsid w:val="00D5700A"/>
    <w:rsid w:val="00D61448"/>
    <w:rsid w:val="00D734D1"/>
    <w:rsid w:val="00D75E73"/>
    <w:rsid w:val="00D85213"/>
    <w:rsid w:val="00D879F1"/>
    <w:rsid w:val="00D90542"/>
    <w:rsid w:val="00D90845"/>
    <w:rsid w:val="00DA0C43"/>
    <w:rsid w:val="00DA1BE7"/>
    <w:rsid w:val="00DA2422"/>
    <w:rsid w:val="00DB1D39"/>
    <w:rsid w:val="00DB659C"/>
    <w:rsid w:val="00DC0D88"/>
    <w:rsid w:val="00DC1963"/>
    <w:rsid w:val="00DD6058"/>
    <w:rsid w:val="00DF2093"/>
    <w:rsid w:val="00DF55E7"/>
    <w:rsid w:val="00DF759F"/>
    <w:rsid w:val="00DF7B9C"/>
    <w:rsid w:val="00E1408D"/>
    <w:rsid w:val="00E25095"/>
    <w:rsid w:val="00E2791F"/>
    <w:rsid w:val="00E454AC"/>
    <w:rsid w:val="00E6127E"/>
    <w:rsid w:val="00E62258"/>
    <w:rsid w:val="00E701F7"/>
    <w:rsid w:val="00E70EB9"/>
    <w:rsid w:val="00E74988"/>
    <w:rsid w:val="00E74BA1"/>
    <w:rsid w:val="00E80685"/>
    <w:rsid w:val="00E8355E"/>
    <w:rsid w:val="00E837BC"/>
    <w:rsid w:val="00E8787D"/>
    <w:rsid w:val="00E907B5"/>
    <w:rsid w:val="00E9324D"/>
    <w:rsid w:val="00E97733"/>
    <w:rsid w:val="00EA4E2F"/>
    <w:rsid w:val="00EA68D7"/>
    <w:rsid w:val="00EB1785"/>
    <w:rsid w:val="00EB2377"/>
    <w:rsid w:val="00EB3B6F"/>
    <w:rsid w:val="00EB791A"/>
    <w:rsid w:val="00EC4F2B"/>
    <w:rsid w:val="00EC5A71"/>
    <w:rsid w:val="00ED130C"/>
    <w:rsid w:val="00ED2D08"/>
    <w:rsid w:val="00ED43E4"/>
    <w:rsid w:val="00ED69B2"/>
    <w:rsid w:val="00EE0025"/>
    <w:rsid w:val="00EE707E"/>
    <w:rsid w:val="00EF3DA3"/>
    <w:rsid w:val="00EF51BB"/>
    <w:rsid w:val="00EF5811"/>
    <w:rsid w:val="00F021B3"/>
    <w:rsid w:val="00F04142"/>
    <w:rsid w:val="00F12A9E"/>
    <w:rsid w:val="00F16E8F"/>
    <w:rsid w:val="00F27941"/>
    <w:rsid w:val="00F32E99"/>
    <w:rsid w:val="00F3386E"/>
    <w:rsid w:val="00F33F65"/>
    <w:rsid w:val="00F42C13"/>
    <w:rsid w:val="00F42F63"/>
    <w:rsid w:val="00F43E43"/>
    <w:rsid w:val="00F45335"/>
    <w:rsid w:val="00F61E97"/>
    <w:rsid w:val="00F63C8C"/>
    <w:rsid w:val="00F73749"/>
    <w:rsid w:val="00F90D8F"/>
    <w:rsid w:val="00F947BD"/>
    <w:rsid w:val="00F97D0C"/>
    <w:rsid w:val="00FA0FD4"/>
    <w:rsid w:val="00FA27A3"/>
    <w:rsid w:val="00FA45AE"/>
    <w:rsid w:val="00FB16F4"/>
    <w:rsid w:val="00FB4600"/>
    <w:rsid w:val="00FB4966"/>
    <w:rsid w:val="00FB5B93"/>
    <w:rsid w:val="00FC1ACD"/>
    <w:rsid w:val="00FC2203"/>
    <w:rsid w:val="00FC6A32"/>
    <w:rsid w:val="00FD2163"/>
    <w:rsid w:val="00FD2615"/>
    <w:rsid w:val="00FD6050"/>
    <w:rsid w:val="00FE293C"/>
    <w:rsid w:val="00FE4DAF"/>
    <w:rsid w:val="00FE7846"/>
    <w:rsid w:val="00FF29AE"/>
    <w:rsid w:val="00FF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DB97F"/>
  <w15:docId w15:val="{8AA5A3EF-9D8E-5B49-BBB9-A4C12A9D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18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olo2">
    <w:name w:val="heading 2"/>
    <w:uiPriority w:val="9"/>
    <w:unhideWhenUsed/>
    <w:qFormat/>
    <w:pPr>
      <w:spacing w:before="100" w:after="100"/>
      <w:outlineLvl w:val="1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402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essunoA">
    <w:name w:val="Nessuno A"/>
    <w:rPr>
      <w:lang w:val="it-IT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Hyperlink0">
    <w:name w:val="Hyperlink.0"/>
    <w:basedOn w:val="NessunoA"/>
    <w:rPr>
      <w:u w:val="single" w:color="0000FF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B77C6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77C65"/>
    <w:rPr>
      <w:sz w:val="20"/>
      <w:szCs w:val="20"/>
      <w:u w:color="00000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77C65"/>
    <w:rPr>
      <w:rFonts w:eastAsia="Times New Roman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C65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C65"/>
    <w:rPr>
      <w:rFonts w:eastAsia="Calibri"/>
      <w:color w:val="000000"/>
      <w:sz w:val="18"/>
      <w:szCs w:val="18"/>
      <w:u w:color="000000"/>
    </w:rPr>
  </w:style>
  <w:style w:type="paragraph" w:styleId="NormaleWeb">
    <w:name w:val="Normal (Web)"/>
    <w:basedOn w:val="Normale"/>
    <w:uiPriority w:val="99"/>
    <w:unhideWhenUsed/>
    <w:rsid w:val="003C3AAF"/>
    <w:pPr>
      <w:spacing w:before="100" w:beforeAutospacing="1" w:after="100" w:afterAutospacing="1"/>
    </w:pPr>
    <w:rPr>
      <w:u w:color="000000"/>
    </w:rPr>
  </w:style>
  <w:style w:type="character" w:customStyle="1" w:styleId="apple-converted-space">
    <w:name w:val="apple-converted-space"/>
    <w:basedOn w:val="Carpredefinitoparagrafo"/>
    <w:rsid w:val="001E1573"/>
  </w:style>
  <w:style w:type="paragraph" w:customStyle="1" w:styleId="DidefaultA">
    <w:name w:val="Di default A"/>
    <w:rsid w:val="00A0039C"/>
    <w:pPr>
      <w:spacing w:after="160" w:line="259" w:lineRule="auto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rsid w:val="00DD60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17EBD"/>
    <w:rPr>
      <w:b/>
      <w:bCs/>
    </w:rPr>
  </w:style>
  <w:style w:type="paragraph" w:customStyle="1" w:styleId="paragraph">
    <w:name w:val="paragraph"/>
    <w:basedOn w:val="Normale"/>
    <w:rsid w:val="005C633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5C6335"/>
  </w:style>
  <w:style w:type="character" w:customStyle="1" w:styleId="eop">
    <w:name w:val="eop"/>
    <w:basedOn w:val="Carpredefinitoparagrafo"/>
    <w:rsid w:val="005C6335"/>
  </w:style>
  <w:style w:type="character" w:customStyle="1" w:styleId="spellingerror">
    <w:name w:val="spellingerror"/>
    <w:basedOn w:val="Carpredefinitoparagrafo"/>
    <w:rsid w:val="005C6335"/>
  </w:style>
  <w:style w:type="paragraph" w:styleId="Revisione">
    <w:name w:val="Revision"/>
    <w:hidden/>
    <w:uiPriority w:val="99"/>
    <w:semiHidden/>
    <w:rsid w:val="00554B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styleId="Enfasicorsivo">
    <w:name w:val="Emphasis"/>
    <w:basedOn w:val="Carpredefinitoparagrafo"/>
    <w:uiPriority w:val="20"/>
    <w:qFormat/>
    <w:rsid w:val="00EB1785"/>
    <w:rPr>
      <w:i/>
      <w:iCs/>
    </w:rPr>
  </w:style>
  <w:style w:type="paragraph" w:customStyle="1" w:styleId="s20">
    <w:name w:val="s20"/>
    <w:basedOn w:val="Normale"/>
    <w:rsid w:val="00027430"/>
    <w:pPr>
      <w:spacing w:before="100" w:beforeAutospacing="1" w:after="100" w:afterAutospacing="1"/>
    </w:pPr>
    <w:rPr>
      <w:rFonts w:ascii="Aptos" w:eastAsiaTheme="minorHAnsi" w:hAnsi="Aptos" w:cs="Aptos"/>
      <w:sz w:val="22"/>
      <w:szCs w:val="22"/>
      <w:lang w:val="en-GB" w:eastAsia="en-GB"/>
    </w:rPr>
  </w:style>
  <w:style w:type="character" w:customStyle="1" w:styleId="bumpedfont15">
    <w:name w:val="bumpedfont15"/>
    <w:basedOn w:val="Carpredefinitoparagrafo"/>
    <w:rsid w:val="00027430"/>
  </w:style>
  <w:style w:type="paragraph" w:styleId="Pidipagina">
    <w:name w:val="footer"/>
    <w:basedOn w:val="Normale"/>
    <w:link w:val="PidipaginaCarattere"/>
    <w:uiPriority w:val="99"/>
    <w:unhideWhenUsed/>
    <w:rsid w:val="005D18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1819"/>
    <w:rPr>
      <w:rFonts w:eastAsia="Times New Roman"/>
      <w:sz w:val="24"/>
      <w:szCs w:val="24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0D88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53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5335"/>
    <w:rPr>
      <w:rFonts w:eastAsia="Times New Roman"/>
      <w:b/>
      <w:bCs/>
      <w:bdr w:val="none" w:sz="0" w:space="0" w:color="auto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02E8"/>
    <w:rPr>
      <w:rFonts w:asciiTheme="majorHAnsi" w:eastAsiaTheme="majorEastAsia" w:hAnsiTheme="majorHAnsi" w:cstheme="majorBidi"/>
      <w:color w:val="1F4D78" w:themeColor="accent1" w:themeShade="7F"/>
      <w:sz w:val="24"/>
      <w:szCs w:val="24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9A696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F485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313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6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9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5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4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0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6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8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fficiostampa@cdcnpa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cnpa.it/?p=253666&amp;preview=tru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accogliamopiupile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5D2104F5B34A4E8BAC9DC11669B521" ma:contentTypeVersion="18" ma:contentTypeDescription="Creare un nuovo documento." ma:contentTypeScope="" ma:versionID="41b42d2679ae6640e3e7817fd8845a8c">
  <xsd:schema xmlns:xsd="http://www.w3.org/2001/XMLSchema" xmlns:xs="http://www.w3.org/2001/XMLSchema" xmlns:p="http://schemas.microsoft.com/office/2006/metadata/properties" xmlns:ns2="f07468c8-f8dd-4c7b-8d29-1491d3d481ac" xmlns:ns3="deef0b17-81ec-414c-a1df-a40e0261c799" targetNamespace="http://schemas.microsoft.com/office/2006/metadata/properties" ma:root="true" ma:fieldsID="cf33c5691ae86e918f5cfad9b6cb9f5d" ns2:_="" ns3:_="">
    <xsd:import namespace="f07468c8-f8dd-4c7b-8d29-1491d3d481ac"/>
    <xsd:import namespace="deef0b17-81ec-414c-a1df-a40e0261c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468c8-f8dd-4c7b-8d29-1491d3d48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c455547-8a1c-4b83-b578-7578a0c2eb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0b17-81ec-414c-a1df-a40e0261c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08c363-2e1d-4ed1-b730-24b6fdbee67c}" ma:internalName="TaxCatchAll" ma:showField="CatchAllData" ma:web="deef0b17-81ec-414c-a1df-a40e0261c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ef0b17-81ec-414c-a1df-a40e0261c799">
      <UserInfo>
        <DisplayName/>
        <AccountId xsi:nil="true"/>
        <AccountType/>
      </UserInfo>
    </SharedWithUsers>
    <lcf76f155ced4ddcb4097134ff3c332f xmlns="f07468c8-f8dd-4c7b-8d29-1491d3d481ac">
      <Terms xmlns="http://schemas.microsoft.com/office/infopath/2007/PartnerControls"/>
    </lcf76f155ced4ddcb4097134ff3c332f>
    <TaxCatchAll xmlns="deef0b17-81ec-414c-a1df-a40e0261c79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BE545-9D55-4C4A-B118-043785979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641D5-B4F1-44F6-BB60-F7DC9E417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468c8-f8dd-4c7b-8d29-1491d3d481ac"/>
    <ds:schemaRef ds:uri="deef0b17-81ec-414c-a1df-a40e0261c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16C01-85EF-4D8F-9328-3A42AD1DE635}">
  <ds:schemaRefs>
    <ds:schemaRef ds:uri="http://schemas.microsoft.com/office/2006/metadata/properties"/>
    <ds:schemaRef ds:uri="http://schemas.microsoft.com/office/infopath/2007/PartnerControls"/>
    <ds:schemaRef ds:uri="deef0b17-81ec-414c-a1df-a40e0261c799"/>
    <ds:schemaRef ds:uri="f07468c8-f8dd-4c7b-8d29-1491d3d481ac"/>
  </ds:schemaRefs>
</ds:datastoreItem>
</file>

<file path=customXml/itemProps4.xml><?xml version="1.0" encoding="utf-8"?>
<ds:datastoreItem xmlns:ds="http://schemas.openxmlformats.org/officeDocument/2006/customXml" ds:itemID="{8C3D76B2-ABDA-3740-81E4-4778F452D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Porta</dc:creator>
  <cp:lastModifiedBy>Elena Scandroglio</cp:lastModifiedBy>
  <cp:revision>2</cp:revision>
  <cp:lastPrinted>2025-05-29T10:22:00Z</cp:lastPrinted>
  <dcterms:created xsi:type="dcterms:W3CDTF">2025-11-14T23:11:00Z</dcterms:created>
  <dcterms:modified xsi:type="dcterms:W3CDTF">2025-11-14T23:11:00Z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0x010100E85D2104F5B34A4E8BAC9DC11669B521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